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黑体_GBK" w:hAnsi="方正黑体_GBK" w:eastAsia="方正黑体_GBK" w:cs="方正黑体_GBK"/>
          <w:sz w:val="44"/>
          <w:szCs w:val="44"/>
          <w:lang w:val="en-US" w:eastAsia="zh-CN"/>
        </w:rPr>
      </w:pPr>
    </w:p>
    <w:p>
      <w:pPr>
        <w:jc w:val="center"/>
        <w:rPr>
          <w:rFonts w:hint="eastAsia" w:ascii="仿宋_GB2312" w:hAnsi="楷体" w:eastAsia="仿宋_GB2312"/>
          <w:sz w:val="32"/>
          <w:szCs w:val="32"/>
          <w:lang w:val="en-US" w:eastAsia="zh-CN"/>
        </w:rPr>
      </w:pPr>
      <w:r>
        <w:rPr>
          <w:rFonts w:hint="eastAsia" w:ascii="方正黑体_GBK" w:hAnsi="方正黑体_GBK" w:eastAsia="方正黑体_GBK" w:cs="方正黑体_GBK"/>
          <w:sz w:val="44"/>
          <w:szCs w:val="44"/>
          <w:lang w:val="en-US" w:eastAsia="zh-CN"/>
        </w:rPr>
        <w:t>关于公开招募2018年省级就业扶贫基地的公告</w:t>
      </w:r>
    </w:p>
    <w:p>
      <w:pPr>
        <w:jc w:val="both"/>
        <w:rPr>
          <w:rFonts w:hint="eastAsia" w:ascii="仿宋_GB2312" w:hAnsi="楷体" w:eastAsia="仿宋_GB2312"/>
          <w:sz w:val="32"/>
          <w:szCs w:val="32"/>
          <w:lang w:val="en-US" w:eastAsia="zh-CN"/>
        </w:rPr>
      </w:pPr>
      <w:r>
        <w:rPr>
          <w:rFonts w:hint="eastAsia" w:ascii="仿宋_GB2312" w:hAnsi="楷体" w:eastAsia="仿宋_GB2312"/>
          <w:sz w:val="32"/>
          <w:szCs w:val="32"/>
          <w:lang w:val="en-US" w:eastAsia="zh-CN"/>
        </w:rPr>
        <w:t xml:space="preserve"> </w:t>
      </w:r>
    </w:p>
    <w:p>
      <w:pPr>
        <w:jc w:val="both"/>
        <w:rPr>
          <w:rFonts w:hint="eastAsia" w:ascii="仿宋_GB2312" w:hAnsi="楷体" w:eastAsia="仿宋_GB2312"/>
          <w:sz w:val="32"/>
          <w:szCs w:val="32"/>
          <w:lang w:val="en-US" w:eastAsia="zh-CN"/>
        </w:rPr>
      </w:pPr>
      <w:r>
        <w:rPr>
          <w:rFonts w:hint="eastAsia" w:ascii="仿宋_GB2312" w:hAnsi="楷体" w:eastAsia="仿宋_GB2312"/>
          <w:sz w:val="32"/>
          <w:szCs w:val="32"/>
          <w:lang w:val="en-US" w:eastAsia="zh-CN"/>
        </w:rPr>
        <w:t xml:space="preserve">    为贯彻落实党的十九大精神，全面落实省委、省政府</w:t>
      </w:r>
      <w:r>
        <w:rPr>
          <w:rFonts w:hint="eastAsia" w:ascii="仿宋_GB2312" w:hAnsi="仿宋_GB2312" w:eastAsia="仿宋_GB2312" w:cs="仿宋_GB2312"/>
          <w:sz w:val="32"/>
          <w:szCs w:val="32"/>
        </w:rPr>
        <w:t>坚</w:t>
      </w:r>
      <w:r>
        <w:rPr>
          <w:rFonts w:hint="eastAsia" w:ascii="仿宋_GB2312" w:hAnsi="仿宋_GB2312" w:eastAsia="仿宋_GB2312" w:cs="仿宋_GB2312"/>
          <w:sz w:val="32"/>
          <w:szCs w:val="32"/>
          <w:lang w:val="en-US" w:eastAsia="zh-CN"/>
        </w:rPr>
        <w:t>决打赢</w:t>
      </w:r>
      <w:r>
        <w:rPr>
          <w:rFonts w:hint="eastAsia" w:ascii="仿宋_GB2312" w:hAnsi="仿宋_GB2312" w:eastAsia="仿宋_GB2312" w:cs="仿宋_GB2312"/>
          <w:sz w:val="32"/>
          <w:szCs w:val="32"/>
        </w:rPr>
        <w:t>脱贫攻坚战</w:t>
      </w:r>
      <w:r>
        <w:rPr>
          <w:rFonts w:hint="eastAsia" w:ascii="仿宋_GB2312" w:hAnsi="楷体" w:eastAsia="仿宋_GB2312"/>
          <w:sz w:val="32"/>
          <w:szCs w:val="32"/>
          <w:lang w:val="en-US" w:eastAsia="zh-CN"/>
        </w:rPr>
        <w:t>的决策部署，聚焦深度贫困地区和行蓄洪区，深入推进就业脱贫工程向纵深发展，引导更多企业参与脱贫攻坚，充分发挥就业扶贫基地示范效应，吸纳更多农村建档立卡贫困劳动者就业，省人力资源社会保障厅、省国资委、省扶贫办、省工商联联合开展2018年省级就业扶贫基地招募工作。</w:t>
      </w:r>
    </w:p>
    <w:p>
      <w:pPr>
        <w:jc w:val="both"/>
        <w:rPr>
          <w:rFonts w:hint="eastAsia" w:ascii="仿宋_GB2312" w:hAnsi="楷体" w:eastAsia="仿宋_GB2312"/>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  </w:t>
      </w:r>
      <w:r>
        <w:rPr>
          <w:rFonts w:hint="eastAsia" w:ascii="黑体" w:hAnsi="黑体" w:eastAsia="黑体" w:cs="黑体"/>
          <w:b w:val="0"/>
          <w:bCs w:val="0"/>
          <w:sz w:val="32"/>
          <w:szCs w:val="32"/>
          <w:lang w:val="en-US" w:eastAsia="zh-CN"/>
        </w:rPr>
        <w:t xml:space="preserve">  一、招募范围</w:t>
      </w:r>
    </w:p>
    <w:p>
      <w:pPr>
        <w:ind w:firstLine="64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热心公益、待遇较</w:t>
      </w:r>
      <w:r>
        <w:rPr>
          <w:rFonts w:hint="eastAsia" w:ascii="仿宋_GB2312" w:hAnsi="仿宋_GB2312" w:eastAsia="仿宋_GB2312" w:cs="仿宋_GB2312"/>
          <w:color w:val="000000"/>
          <w:sz w:val="32"/>
          <w:szCs w:val="32"/>
          <w:lang w:eastAsia="zh-CN"/>
        </w:rPr>
        <w:t>高</w:t>
      </w:r>
      <w:r>
        <w:rPr>
          <w:rFonts w:hint="eastAsia" w:ascii="仿宋_GB2312" w:hAnsi="仿宋_GB2312" w:eastAsia="仿宋_GB2312" w:cs="仿宋_GB2312"/>
          <w:color w:val="000000"/>
          <w:sz w:val="32"/>
          <w:szCs w:val="32"/>
        </w:rPr>
        <w:t>、交通便利的国有企业、民营企业</w:t>
      </w:r>
      <w:r>
        <w:rPr>
          <w:rFonts w:hint="eastAsia" w:ascii="仿宋_GB2312" w:hAnsi="仿宋_GB2312" w:eastAsia="仿宋_GB2312" w:cs="仿宋_GB2312"/>
          <w:color w:val="000000"/>
          <w:sz w:val="32"/>
          <w:szCs w:val="32"/>
          <w:lang w:eastAsia="zh-CN"/>
        </w:rPr>
        <w:t>均可自愿申报为省级</w:t>
      </w:r>
      <w:r>
        <w:rPr>
          <w:rFonts w:hint="eastAsia" w:ascii="仿宋_GB2312" w:hAnsi="仿宋_GB2312" w:eastAsia="仿宋_GB2312" w:cs="仿宋_GB2312"/>
          <w:color w:val="000000"/>
          <w:sz w:val="32"/>
          <w:szCs w:val="32"/>
        </w:rPr>
        <w:t>就业扶贫基地</w:t>
      </w:r>
      <w:r>
        <w:rPr>
          <w:rFonts w:hint="eastAsia" w:ascii="仿宋_GB2312" w:hAnsi="仿宋_GB2312" w:eastAsia="仿宋_GB2312" w:cs="仿宋_GB2312"/>
          <w:color w:val="000000"/>
          <w:sz w:val="32"/>
          <w:szCs w:val="32"/>
          <w:lang w:eastAsia="zh-CN"/>
        </w:rPr>
        <w:t>。</w:t>
      </w:r>
    </w:p>
    <w:p>
      <w:pPr>
        <w:ind w:firstLine="64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2016年、2017年被招募的省级就业扶贫基地需要重新申报。</w:t>
      </w:r>
    </w:p>
    <w:p>
      <w:pPr>
        <w:numPr>
          <w:ilvl w:val="0"/>
          <w:numId w:val="0"/>
        </w:numPr>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lang w:val="en-US" w:eastAsia="zh-CN"/>
        </w:rPr>
        <w:t>二、招募原则</w:t>
      </w:r>
    </w:p>
    <w:p>
      <w:pPr>
        <w:numPr>
          <w:ilvl w:val="0"/>
          <w:numId w:val="0"/>
        </w:numPr>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政府广泛动员，企业自愿申报，坚持公平、公正、公开，实事求是、择优确定。</w:t>
      </w:r>
    </w:p>
    <w:p>
      <w:pPr>
        <w:numPr>
          <w:ilvl w:val="0"/>
          <w:numId w:val="1"/>
        </w:numPr>
        <w:ind w:firstLine="64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招募条件</w:t>
      </w:r>
    </w:p>
    <w:p>
      <w:pPr>
        <w:numPr>
          <w:ilvl w:val="0"/>
          <w:numId w:val="0"/>
        </w:numPr>
        <w:ind w:firstLine="64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1.热心社会公益、具有社会责任感，愿意接收且能够吸纳农村建档立卡贫困劳动者就业30人以上;</w:t>
      </w:r>
    </w:p>
    <w:p>
      <w:pPr>
        <w:numPr>
          <w:ilvl w:val="0"/>
          <w:numId w:val="0"/>
        </w:numPr>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2.经济实力较强，主导产业符合省委、省政府五大发展行动计划的发展方向；</w:t>
      </w:r>
    </w:p>
    <w:p>
      <w:pPr>
        <w:numPr>
          <w:ilvl w:val="0"/>
          <w:numId w:val="0"/>
        </w:numPr>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3.劳动关系总体和谐，模范遵守人力资源和社会保障法律法规，生产环境和劳动保护较好，职业安全卫生制度比较健全，劳动保障诚信等级评价为A级，近年来未发生拖欠工资、集体停工等重大事件；</w:t>
      </w:r>
    </w:p>
    <w:p>
      <w:pPr>
        <w:numPr>
          <w:ilvl w:val="0"/>
          <w:numId w:val="0"/>
        </w:numPr>
        <w:ind w:firstLine="64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4.生产经营比较稳定，近年来无不良信用和违法行为记录，无经济、法律纠纷，未发生重大安全生产事故；</w:t>
      </w:r>
    </w:p>
    <w:p>
      <w:pPr>
        <w:numPr>
          <w:ilvl w:val="0"/>
          <w:numId w:val="0"/>
        </w:numPr>
        <w:ind w:firstLine="64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5.拥有健康向上的企业文化，住宿、餐饮、交通等生活设施齐全，注重人文关怀；</w:t>
      </w:r>
    </w:p>
    <w:p>
      <w:pPr>
        <w:numPr>
          <w:ilvl w:val="0"/>
          <w:numId w:val="0"/>
        </w:numPr>
        <w:ind w:firstLine="64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6.职业培训制度较为完善，积极开展员工技能培训。</w:t>
      </w:r>
    </w:p>
    <w:p>
      <w:pPr>
        <w:jc w:val="both"/>
        <w:rPr>
          <w:rFonts w:hint="eastAsia" w:ascii="仿宋_GB2312" w:hAnsi="楷体" w:eastAsia="仿宋_GB2312"/>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 </w:t>
      </w:r>
      <w:r>
        <w:rPr>
          <w:rFonts w:hint="eastAsia" w:ascii="黑体" w:hAnsi="黑体" w:eastAsia="黑体" w:cs="黑体"/>
          <w:b w:val="0"/>
          <w:bCs w:val="0"/>
          <w:sz w:val="32"/>
          <w:szCs w:val="32"/>
          <w:lang w:val="en-US" w:eastAsia="zh-CN"/>
        </w:rPr>
        <w:t xml:space="preserve">   四、责任分工 </w:t>
      </w:r>
    </w:p>
    <w:p>
      <w:pPr>
        <w:numPr>
          <w:ilvl w:val="0"/>
          <w:numId w:val="0"/>
        </w:numPr>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    </w:t>
      </w:r>
      <w:r>
        <w:rPr>
          <w:rFonts w:hint="eastAsia" w:ascii="楷体_GB2312" w:hAnsi="楷体_GB2312" w:eastAsia="楷体_GB2312" w:cs="楷体_GB2312"/>
          <w:b/>
          <w:bCs/>
          <w:sz w:val="32"/>
          <w:szCs w:val="32"/>
          <w:lang w:val="en-US" w:eastAsia="zh-CN"/>
        </w:rPr>
        <w:t>（一）被认定为就业扶贫基地的企业：</w:t>
      </w:r>
    </w:p>
    <w:p>
      <w:pPr>
        <w:numPr>
          <w:ilvl w:val="0"/>
          <w:numId w:val="0"/>
        </w:numPr>
        <w:jc w:val="both"/>
        <w:rPr>
          <w:rFonts w:hint="eastAsia" w:ascii="仿宋_GB2312" w:hAnsi="楷体" w:eastAsia="仿宋_GB2312"/>
          <w:sz w:val="32"/>
          <w:szCs w:val="32"/>
          <w:lang w:val="en-US" w:eastAsia="zh-CN"/>
        </w:rPr>
      </w:pPr>
      <w:r>
        <w:rPr>
          <w:rFonts w:hint="eastAsia" w:ascii="仿宋_GB2312" w:hAnsi="楷体" w:eastAsia="仿宋_GB2312"/>
          <w:sz w:val="32"/>
          <w:szCs w:val="32"/>
          <w:lang w:val="en-US" w:eastAsia="zh-CN"/>
        </w:rPr>
        <w:t xml:space="preserve">    1.企业应根据</w:t>
      </w:r>
      <w:r>
        <w:rPr>
          <w:rFonts w:hint="eastAsia" w:ascii="仿宋_GB2312" w:hAnsi="仿宋_GB2312" w:eastAsia="仿宋_GB2312" w:cs="仿宋_GB2312"/>
          <w:color w:val="000000"/>
          <w:sz w:val="32"/>
          <w:szCs w:val="32"/>
          <w:lang w:eastAsia="zh-CN"/>
        </w:rPr>
        <w:t>就业脱贫工作总体安排</w:t>
      </w:r>
      <w:r>
        <w:rPr>
          <w:rFonts w:hint="eastAsia" w:ascii="仿宋_GB2312" w:hAnsi="楷体" w:eastAsia="仿宋_GB2312"/>
          <w:sz w:val="32"/>
          <w:szCs w:val="32"/>
          <w:lang w:val="en-US" w:eastAsia="zh-CN"/>
        </w:rPr>
        <w:t>制定招工计划，适当降低招聘条件；</w:t>
      </w:r>
    </w:p>
    <w:p>
      <w:pPr>
        <w:numPr>
          <w:ilvl w:val="0"/>
          <w:numId w:val="0"/>
        </w:numPr>
        <w:jc w:val="both"/>
        <w:rPr>
          <w:rFonts w:hint="eastAsia" w:ascii="仿宋_GB2312" w:eastAsia="仿宋_GB2312"/>
          <w:sz w:val="32"/>
          <w:szCs w:val="32"/>
          <w:lang w:eastAsia="zh-CN"/>
        </w:rPr>
      </w:pPr>
      <w:r>
        <w:rPr>
          <w:rFonts w:hint="eastAsia" w:ascii="仿宋_GB2312" w:hAnsi="楷体" w:eastAsia="仿宋_GB2312"/>
          <w:sz w:val="32"/>
          <w:szCs w:val="32"/>
          <w:lang w:val="en-US" w:eastAsia="zh-CN"/>
        </w:rPr>
        <w:t xml:space="preserve">    2.企业从人社、扶贫部门推荐的</w:t>
      </w:r>
      <w:r>
        <w:rPr>
          <w:rFonts w:hint="eastAsia" w:ascii="仿宋_GB2312" w:hAnsi="仿宋_GB2312" w:eastAsia="仿宋_GB2312" w:cs="仿宋_GB2312"/>
          <w:color w:val="000000"/>
          <w:sz w:val="32"/>
          <w:szCs w:val="32"/>
        </w:rPr>
        <w:t>农村</w:t>
      </w:r>
      <w:r>
        <w:rPr>
          <w:rFonts w:hint="eastAsia" w:ascii="仿宋_GB2312" w:hAnsi="仿宋_GB2312" w:eastAsia="仿宋_GB2312" w:cs="仿宋_GB2312"/>
          <w:color w:val="000000"/>
          <w:sz w:val="32"/>
          <w:szCs w:val="32"/>
          <w:lang w:eastAsia="zh-CN"/>
        </w:rPr>
        <w:t>建档立卡</w:t>
      </w:r>
      <w:r>
        <w:rPr>
          <w:rFonts w:hint="eastAsia" w:ascii="仿宋_GB2312" w:hAnsi="楷体" w:eastAsia="仿宋_GB2312"/>
          <w:sz w:val="32"/>
          <w:szCs w:val="32"/>
          <w:lang w:val="en-US" w:eastAsia="zh-CN"/>
        </w:rPr>
        <w:t>贫困劳动者中自行</w:t>
      </w:r>
      <w:r>
        <w:rPr>
          <w:rFonts w:hint="eastAsia" w:ascii="仿宋_GB2312" w:eastAsia="仿宋_GB2312"/>
          <w:sz w:val="32"/>
          <w:szCs w:val="32"/>
        </w:rPr>
        <w:t>确定聘用人选</w:t>
      </w:r>
      <w:r>
        <w:rPr>
          <w:rFonts w:hint="eastAsia" w:ascii="仿宋_GB2312" w:eastAsia="仿宋_GB2312"/>
          <w:sz w:val="32"/>
          <w:szCs w:val="32"/>
          <w:lang w:eastAsia="zh-CN"/>
        </w:rPr>
        <w:t>；</w:t>
      </w:r>
    </w:p>
    <w:p>
      <w:pPr>
        <w:numPr>
          <w:ilvl w:val="0"/>
          <w:numId w:val="0"/>
        </w:numPr>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3.企业与</w:t>
      </w:r>
      <w:r>
        <w:rPr>
          <w:rFonts w:hint="eastAsia" w:ascii="仿宋_GB2312" w:hAnsi="仿宋_GB2312" w:eastAsia="仿宋_GB2312" w:cs="仿宋_GB2312"/>
          <w:color w:val="000000"/>
          <w:sz w:val="32"/>
          <w:szCs w:val="32"/>
        </w:rPr>
        <w:t>农村</w:t>
      </w:r>
      <w:r>
        <w:rPr>
          <w:rFonts w:hint="eastAsia" w:ascii="仿宋_GB2312" w:hAnsi="仿宋_GB2312" w:eastAsia="仿宋_GB2312" w:cs="仿宋_GB2312"/>
          <w:color w:val="000000"/>
          <w:sz w:val="32"/>
          <w:szCs w:val="32"/>
          <w:lang w:eastAsia="zh-CN"/>
        </w:rPr>
        <w:t>建档立卡</w:t>
      </w:r>
      <w:r>
        <w:rPr>
          <w:rFonts w:hint="eastAsia" w:ascii="仿宋_GB2312" w:hAnsi="楷体" w:eastAsia="仿宋_GB2312"/>
          <w:sz w:val="32"/>
          <w:szCs w:val="32"/>
          <w:lang w:val="en-US" w:eastAsia="zh-CN"/>
        </w:rPr>
        <w:t>贫困劳动者签订劳动合同、缴纳社会保险费，有条件的企业开展岗前技能培训或在岗技能提升培训；</w:t>
      </w:r>
    </w:p>
    <w:p>
      <w:pPr>
        <w:numPr>
          <w:ilvl w:val="0"/>
          <w:numId w:val="2"/>
        </w:numPr>
        <w:ind w:firstLine="640"/>
        <w:jc w:val="both"/>
        <w:rPr>
          <w:rFonts w:hint="eastAsia" w:ascii="仿宋_GB2312" w:hAnsi="楷体" w:eastAsia="仿宋_GB2312"/>
          <w:sz w:val="32"/>
          <w:szCs w:val="32"/>
          <w:lang w:val="en-US" w:eastAsia="zh-CN"/>
        </w:rPr>
      </w:pPr>
      <w:r>
        <w:rPr>
          <w:rFonts w:hint="eastAsia" w:ascii="仿宋_GB2312" w:eastAsia="仿宋_GB2312"/>
          <w:sz w:val="32"/>
          <w:szCs w:val="32"/>
          <w:lang w:val="en-US" w:eastAsia="zh-CN"/>
        </w:rPr>
        <w:t>企业负责为</w:t>
      </w:r>
      <w:r>
        <w:rPr>
          <w:rFonts w:hint="eastAsia" w:ascii="仿宋_GB2312" w:hAnsi="仿宋_GB2312" w:eastAsia="仿宋_GB2312" w:cs="仿宋_GB2312"/>
          <w:color w:val="000000"/>
          <w:sz w:val="32"/>
          <w:szCs w:val="32"/>
        </w:rPr>
        <w:t>农村</w:t>
      </w:r>
      <w:r>
        <w:rPr>
          <w:rFonts w:hint="eastAsia" w:ascii="仿宋_GB2312" w:hAnsi="仿宋_GB2312" w:eastAsia="仿宋_GB2312" w:cs="仿宋_GB2312"/>
          <w:color w:val="000000"/>
          <w:sz w:val="32"/>
          <w:szCs w:val="32"/>
          <w:lang w:eastAsia="zh-CN"/>
        </w:rPr>
        <w:t>建档立卡</w:t>
      </w:r>
      <w:r>
        <w:rPr>
          <w:rFonts w:hint="eastAsia" w:ascii="仿宋_GB2312" w:hAnsi="楷体" w:eastAsia="仿宋_GB2312"/>
          <w:sz w:val="32"/>
          <w:szCs w:val="32"/>
          <w:lang w:val="en-US" w:eastAsia="zh-CN"/>
        </w:rPr>
        <w:t>贫困劳动者提供住宿、餐饮，有条件的企业可提供交通工具或发放交通补贴。</w:t>
      </w:r>
    </w:p>
    <w:p>
      <w:pPr>
        <w:numPr>
          <w:ilvl w:val="0"/>
          <w:numId w:val="0"/>
        </w:numPr>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   </w:t>
      </w:r>
      <w:r>
        <w:rPr>
          <w:rFonts w:hint="eastAsia" w:ascii="楷体_GB2312" w:hAnsi="楷体_GB2312" w:eastAsia="楷体_GB2312" w:cs="楷体_GB2312"/>
          <w:b/>
          <w:bCs/>
          <w:sz w:val="32"/>
          <w:szCs w:val="32"/>
          <w:lang w:val="en-US" w:eastAsia="zh-CN"/>
        </w:rPr>
        <w:t xml:space="preserve"> （二）相关部门：</w:t>
      </w:r>
    </w:p>
    <w:p>
      <w:pPr>
        <w:numPr>
          <w:ilvl w:val="0"/>
          <w:numId w:val="3"/>
        </w:numPr>
        <w:ind w:firstLine="64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省人力资源社会保障厅、省国资委、省扶贫办、省工商联负责择优确定省级就业扶贫基地，并从中遴选推荐一批企业作为全国就业扶贫基地候选单位；</w:t>
      </w:r>
    </w:p>
    <w:p>
      <w:pPr>
        <w:numPr>
          <w:ilvl w:val="0"/>
          <w:numId w:val="3"/>
        </w:numPr>
        <w:ind w:firstLine="64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被评为省级就业扶贫基地且</w:t>
      </w:r>
      <w:r>
        <w:rPr>
          <w:rFonts w:hint="eastAsia" w:ascii="仿宋_GB2312" w:hAnsi="仿宋_GB2312" w:eastAsia="仿宋_GB2312" w:cs="仿宋_GB2312"/>
          <w:sz w:val="32"/>
          <w:szCs w:val="32"/>
        </w:rPr>
        <w:t>作</w:t>
      </w:r>
      <w:r>
        <w:rPr>
          <w:rFonts w:hint="eastAsia" w:ascii="仿宋_GB2312" w:hAnsi="仿宋_GB2312" w:eastAsia="仿宋_GB2312" w:cs="仿宋_GB2312"/>
          <w:sz w:val="32"/>
          <w:szCs w:val="32"/>
          <w:lang w:eastAsia="zh-CN"/>
        </w:rPr>
        <w:t>用发挥</w:t>
      </w:r>
      <w:r>
        <w:rPr>
          <w:rFonts w:hint="eastAsia" w:ascii="仿宋_GB2312" w:hAnsi="仿宋_GB2312" w:eastAsia="仿宋_GB2312" w:cs="仿宋_GB2312"/>
          <w:sz w:val="32"/>
          <w:szCs w:val="32"/>
        </w:rPr>
        <w:t>突出的，</w:t>
      </w:r>
      <w:r>
        <w:rPr>
          <w:rFonts w:hint="eastAsia" w:ascii="仿宋_GB2312" w:hAnsi="仿宋_GB2312" w:eastAsia="仿宋_GB2312" w:cs="仿宋_GB2312"/>
          <w:sz w:val="32"/>
          <w:szCs w:val="32"/>
          <w:lang w:eastAsia="zh-CN"/>
        </w:rPr>
        <w:t>将作为</w:t>
      </w:r>
      <w:r>
        <w:rPr>
          <w:rFonts w:hint="eastAsia" w:ascii="仿宋_GB2312" w:hAnsi="仿宋_GB2312" w:eastAsia="仿宋_GB2312" w:cs="仿宋_GB2312"/>
          <w:sz w:val="32"/>
          <w:szCs w:val="32"/>
        </w:rPr>
        <w:t>就业扶贫爱心企业</w:t>
      </w:r>
      <w:r>
        <w:rPr>
          <w:rFonts w:hint="eastAsia" w:ascii="仿宋_GB2312" w:hAnsi="仿宋_GB2312" w:eastAsia="仿宋_GB2312" w:cs="仿宋_GB2312"/>
          <w:sz w:val="32"/>
          <w:szCs w:val="32"/>
          <w:lang w:eastAsia="zh-CN"/>
        </w:rPr>
        <w:t>候选单位；</w:t>
      </w:r>
    </w:p>
    <w:p>
      <w:pPr>
        <w:ind w:firstLine="640"/>
        <w:jc w:val="both"/>
        <w:rPr>
          <w:rFonts w:hint="eastAsia" w:ascii="仿宋_GB2312" w:hAnsi="楷体" w:eastAsia="仿宋_GB2312"/>
          <w:sz w:val="32"/>
          <w:szCs w:val="32"/>
          <w:lang w:val="en-US" w:eastAsia="zh-CN"/>
        </w:rPr>
      </w:pPr>
      <w:r>
        <w:rPr>
          <w:rFonts w:hint="eastAsia" w:ascii="仿宋_GB2312" w:eastAsia="仿宋_GB2312"/>
          <w:sz w:val="32"/>
          <w:szCs w:val="32"/>
          <w:lang w:val="en-US" w:eastAsia="zh-CN"/>
        </w:rPr>
        <w:t>3.人社、扶贫部门负责向就业扶贫基地推荐</w:t>
      </w:r>
      <w:r>
        <w:rPr>
          <w:rFonts w:hint="eastAsia" w:ascii="仿宋_GB2312" w:hAnsi="仿宋_GB2312" w:eastAsia="仿宋_GB2312" w:cs="仿宋_GB2312"/>
          <w:color w:val="000000"/>
          <w:sz w:val="32"/>
          <w:szCs w:val="32"/>
        </w:rPr>
        <w:t>农村</w:t>
      </w:r>
      <w:r>
        <w:rPr>
          <w:rFonts w:hint="eastAsia" w:ascii="仿宋_GB2312" w:hAnsi="仿宋_GB2312" w:eastAsia="仿宋_GB2312" w:cs="仿宋_GB2312"/>
          <w:color w:val="000000"/>
          <w:sz w:val="32"/>
          <w:szCs w:val="32"/>
          <w:lang w:eastAsia="zh-CN"/>
        </w:rPr>
        <w:t>建档立卡</w:t>
      </w:r>
      <w:r>
        <w:rPr>
          <w:rFonts w:hint="eastAsia" w:ascii="仿宋_GB2312" w:hAnsi="楷体" w:eastAsia="仿宋_GB2312"/>
          <w:sz w:val="32"/>
          <w:szCs w:val="32"/>
          <w:lang w:val="en-US" w:eastAsia="zh-CN"/>
        </w:rPr>
        <w:t>贫困劳动者；</w:t>
      </w:r>
    </w:p>
    <w:p>
      <w:pPr>
        <w:keepNext w:val="0"/>
        <w:keepLines w:val="0"/>
        <w:pageBreakBefore w:val="0"/>
        <w:kinsoku/>
        <w:wordWrap/>
        <w:overflowPunct/>
        <w:topLinePunct w:val="0"/>
        <w:autoSpaceDE/>
        <w:autoSpaceDN/>
        <w:bidi w:val="0"/>
        <w:adjustRightInd/>
        <w:snapToGrid/>
        <w:spacing w:line="240" w:lineRule="auto"/>
        <w:ind w:firstLine="640"/>
        <w:jc w:val="both"/>
        <w:textAlignment w:val="auto"/>
        <w:outlineLvl w:val="9"/>
        <w:rPr>
          <w:rFonts w:hint="eastAsia" w:ascii="仿宋_GB2312" w:hAnsi="楷体" w:eastAsia="仿宋_GB2312"/>
          <w:sz w:val="32"/>
          <w:szCs w:val="32"/>
          <w:lang w:val="en-US" w:eastAsia="zh-CN"/>
        </w:rPr>
      </w:pPr>
      <w:r>
        <w:rPr>
          <w:rFonts w:hint="eastAsia" w:ascii="仿宋_GB2312" w:hAnsi="楷体" w:eastAsia="仿宋_GB2312"/>
          <w:sz w:val="32"/>
          <w:szCs w:val="32"/>
          <w:lang w:val="en-US" w:eastAsia="zh-CN"/>
        </w:rPr>
        <w:t>4.人社部门负责为</w:t>
      </w:r>
      <w:r>
        <w:rPr>
          <w:rFonts w:hint="eastAsia" w:ascii="仿宋_GB2312" w:hAnsi="仿宋_GB2312" w:eastAsia="仿宋_GB2312" w:cs="仿宋_GB2312"/>
          <w:color w:val="000000"/>
          <w:sz w:val="32"/>
          <w:szCs w:val="32"/>
        </w:rPr>
        <w:t>农村</w:t>
      </w:r>
      <w:r>
        <w:rPr>
          <w:rFonts w:hint="eastAsia" w:ascii="仿宋_GB2312" w:hAnsi="仿宋_GB2312" w:eastAsia="仿宋_GB2312" w:cs="仿宋_GB2312"/>
          <w:color w:val="000000"/>
          <w:sz w:val="32"/>
          <w:szCs w:val="32"/>
          <w:lang w:eastAsia="zh-CN"/>
        </w:rPr>
        <w:t>建档立卡</w:t>
      </w:r>
      <w:r>
        <w:rPr>
          <w:rFonts w:hint="eastAsia" w:ascii="仿宋_GB2312" w:hAnsi="楷体" w:eastAsia="仿宋_GB2312"/>
          <w:sz w:val="32"/>
          <w:szCs w:val="32"/>
          <w:lang w:val="en-US" w:eastAsia="zh-CN"/>
        </w:rPr>
        <w:t>贫困劳动者开展就业技能培训；</w:t>
      </w:r>
    </w:p>
    <w:p>
      <w:pPr>
        <w:keepNext w:val="0"/>
        <w:keepLines w:val="0"/>
        <w:pageBreakBefore w:val="0"/>
        <w:kinsoku/>
        <w:wordWrap/>
        <w:overflowPunct/>
        <w:topLinePunct w:val="0"/>
        <w:autoSpaceDE/>
        <w:autoSpaceDN/>
        <w:bidi w:val="0"/>
        <w:adjustRightInd/>
        <w:snapToGrid/>
        <w:spacing w:line="240" w:lineRule="auto"/>
        <w:ind w:firstLine="640"/>
        <w:jc w:val="both"/>
        <w:textAlignment w:val="auto"/>
        <w:outlineLvl w:val="9"/>
        <w:rPr>
          <w:rFonts w:hint="eastAsia" w:ascii="仿宋_GB2312" w:hAnsi="楷体" w:eastAsia="仿宋_GB2312"/>
          <w:sz w:val="32"/>
          <w:szCs w:val="32"/>
          <w:lang w:val="en-US" w:eastAsia="zh-CN"/>
        </w:rPr>
      </w:pPr>
      <w:r>
        <w:rPr>
          <w:rFonts w:hint="eastAsia" w:ascii="仿宋_GB2312" w:hAnsi="楷体" w:eastAsia="仿宋_GB2312"/>
          <w:sz w:val="32"/>
          <w:szCs w:val="32"/>
          <w:lang w:val="en-US" w:eastAsia="zh-CN"/>
        </w:rPr>
        <w:t>5.人社</w:t>
      </w:r>
      <w:r>
        <w:rPr>
          <w:rFonts w:hint="eastAsia" w:ascii="仿宋_GB2312" w:eastAsia="仿宋_GB2312"/>
          <w:sz w:val="32"/>
          <w:szCs w:val="32"/>
          <w:lang w:val="en-US" w:eastAsia="zh-CN"/>
        </w:rPr>
        <w:t>、扶贫、财政等</w:t>
      </w:r>
      <w:r>
        <w:rPr>
          <w:rFonts w:hint="eastAsia" w:ascii="仿宋_GB2312" w:hAnsi="楷体" w:eastAsia="仿宋_GB2312"/>
          <w:sz w:val="32"/>
          <w:szCs w:val="32"/>
          <w:lang w:val="en-US" w:eastAsia="zh-CN"/>
        </w:rPr>
        <w:t>部门帮助企业落实相关扶持政策。</w:t>
      </w:r>
    </w:p>
    <w:p>
      <w:pPr>
        <w:keepNext w:val="0"/>
        <w:keepLines w:val="0"/>
        <w:pageBreakBefore w:val="0"/>
        <w:kinsoku/>
        <w:wordWrap/>
        <w:overflowPunct/>
        <w:topLinePunct w:val="0"/>
        <w:autoSpaceDE/>
        <w:autoSpaceDN/>
        <w:bidi w:val="0"/>
        <w:adjustRightInd/>
        <w:snapToGrid/>
        <w:spacing w:line="240" w:lineRule="auto"/>
        <w:ind w:firstLine="64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五、报名方式</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60" w:right="60" w:firstLine="640"/>
        <w:textAlignment w:val="auto"/>
        <w:outlineLvl w:val="9"/>
        <w:rPr>
          <w:rFonts w:hint="eastAsia" w:ascii="仿宋_GB2312" w:hAnsi="楷体" w:eastAsia="仿宋_GB2312" w:cs="黑体"/>
          <w:kern w:val="2"/>
          <w:sz w:val="32"/>
          <w:szCs w:val="32"/>
          <w:lang w:val="en-US" w:eastAsia="zh-CN" w:bidi="ar-SA"/>
        </w:rPr>
      </w:pPr>
      <w:r>
        <w:rPr>
          <w:rFonts w:hint="eastAsia" w:ascii="仿宋_GB2312" w:hAnsi="楷体" w:eastAsia="仿宋_GB2312" w:cs="黑体"/>
          <w:kern w:val="2"/>
          <w:sz w:val="32"/>
          <w:szCs w:val="32"/>
          <w:lang w:val="en-US" w:eastAsia="zh-CN" w:bidi="ar-SA"/>
        </w:rPr>
        <w:t>自愿申报为省级就业扶贫基地的企业可在安徽省人力资源和社会保障厅网站下载</w:t>
      </w:r>
      <w:r>
        <w:rPr>
          <w:rFonts w:hint="eastAsia" w:ascii="仿宋_GB2312" w:hAnsi="楷体" w:eastAsia="仿宋_GB2312"/>
          <w:sz w:val="32"/>
          <w:szCs w:val="32"/>
          <w:lang w:val="en-US" w:eastAsia="zh-CN"/>
        </w:rPr>
        <w:t>省级就业扶贫基地申请表</w:t>
      </w:r>
      <w:r>
        <w:rPr>
          <w:rFonts w:hint="eastAsia" w:ascii="仿宋_GB2312" w:hAnsi="楷体" w:eastAsia="仿宋_GB2312" w:cs="黑体"/>
          <w:kern w:val="2"/>
          <w:sz w:val="32"/>
          <w:szCs w:val="32"/>
          <w:lang w:val="en-US" w:eastAsia="zh-CN" w:bidi="ar-SA"/>
        </w:rPr>
        <w:t>（附件1）、</w:t>
      </w:r>
      <w:r>
        <w:rPr>
          <w:rFonts w:hint="eastAsia" w:ascii="仿宋_GB2312" w:hAnsi="楷体" w:eastAsia="仿宋_GB2312"/>
          <w:sz w:val="32"/>
          <w:szCs w:val="32"/>
          <w:lang w:val="en-US" w:eastAsia="zh-CN"/>
        </w:rPr>
        <w:t>就业扶贫基地岗位信息表</w:t>
      </w:r>
      <w:r>
        <w:rPr>
          <w:rFonts w:hint="eastAsia" w:ascii="仿宋_GB2312" w:hAnsi="楷体" w:eastAsia="仿宋_GB2312" w:cs="黑体"/>
          <w:kern w:val="2"/>
          <w:sz w:val="32"/>
          <w:szCs w:val="32"/>
          <w:lang w:val="en-US" w:eastAsia="zh-CN" w:bidi="ar-SA"/>
        </w:rPr>
        <w:t>（附件2），于201</w:t>
      </w:r>
      <w:bookmarkStart w:id="0" w:name="_GoBack"/>
      <w:bookmarkEnd w:id="0"/>
      <w:r>
        <w:rPr>
          <w:rFonts w:hint="eastAsia" w:ascii="仿宋_GB2312" w:hAnsi="楷体" w:eastAsia="仿宋_GB2312" w:cs="黑体"/>
          <w:kern w:val="2"/>
          <w:sz w:val="32"/>
          <w:szCs w:val="32"/>
          <w:lang w:val="en-US" w:eastAsia="zh-CN" w:bidi="ar-SA"/>
        </w:rPr>
        <w:t>8年4月30日前通过安徽政务服务网（www.ahzwfw.gov.cn）进行申报，同时邮寄书面申报材料一式4份至省政务服务中心省人力资源社会保障厅窗口。</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60" w:right="60" w:firstLine="640"/>
        <w:textAlignment w:val="auto"/>
        <w:outlineLvl w:val="9"/>
        <w:rPr>
          <w:rFonts w:hint="eastAsia" w:ascii="仿宋_GB2312" w:hAnsi="楷体" w:eastAsia="仿宋_GB2312" w:cs="黑体"/>
          <w:kern w:val="2"/>
          <w:sz w:val="32"/>
          <w:szCs w:val="32"/>
          <w:lang w:val="en-US" w:eastAsia="zh-CN" w:bidi="ar-SA"/>
        </w:rPr>
      </w:pPr>
      <w:r>
        <w:rPr>
          <w:rFonts w:hint="eastAsia" w:ascii="仿宋_GB2312" w:hAnsi="楷体" w:eastAsia="仿宋_GB2312" w:cs="黑体"/>
          <w:kern w:val="2"/>
          <w:sz w:val="32"/>
          <w:szCs w:val="32"/>
          <w:lang w:val="en-US" w:eastAsia="zh-CN" w:bidi="ar-SA"/>
        </w:rPr>
        <w:t>联 系 人：杨礼球    联系电话：0551-62999779</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60" w:right="60" w:firstLine="640"/>
        <w:textAlignment w:val="auto"/>
        <w:outlineLvl w:val="9"/>
        <w:rPr>
          <w:rFonts w:hint="eastAsia" w:ascii="仿宋_GB2312" w:hAnsi="楷体" w:eastAsia="仿宋_GB2312" w:cs="黑体"/>
          <w:kern w:val="2"/>
          <w:sz w:val="32"/>
          <w:szCs w:val="32"/>
          <w:lang w:val="en-US" w:eastAsia="zh-CN" w:bidi="ar-SA"/>
        </w:rPr>
      </w:pPr>
      <w:r>
        <w:rPr>
          <w:rFonts w:hint="eastAsia" w:ascii="仿宋_GB2312" w:hAnsi="楷体" w:eastAsia="仿宋_GB2312" w:cs="黑体"/>
          <w:kern w:val="2"/>
          <w:sz w:val="32"/>
          <w:szCs w:val="32"/>
          <w:lang w:val="en-US" w:eastAsia="zh-CN" w:bidi="ar-SA"/>
        </w:rPr>
        <w:t>地址：省政务服务中心省人力资源社会保障厅窗口</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60" w:right="60" w:firstLine="640"/>
        <w:textAlignment w:val="auto"/>
        <w:outlineLvl w:val="9"/>
        <w:rPr>
          <w:rFonts w:hint="eastAsia" w:ascii="仿宋_GB2312" w:hAnsi="楷体" w:eastAsia="仿宋_GB2312" w:cs="黑体"/>
          <w:kern w:val="2"/>
          <w:sz w:val="32"/>
          <w:szCs w:val="32"/>
          <w:lang w:val="en-US" w:eastAsia="zh-CN" w:bidi="ar-SA"/>
        </w:rPr>
      </w:pPr>
      <w:r>
        <w:rPr>
          <w:rFonts w:hint="eastAsia" w:ascii="仿宋_GB2312" w:hAnsi="楷体" w:eastAsia="仿宋_GB2312" w:cs="黑体"/>
          <w:kern w:val="2"/>
          <w:sz w:val="32"/>
          <w:szCs w:val="32"/>
          <w:lang w:val="en-US" w:eastAsia="zh-CN" w:bidi="ar-SA"/>
        </w:rPr>
        <w:t>邮编：230051</w:t>
      </w:r>
    </w:p>
    <w:p>
      <w:pPr>
        <w:jc w:val="both"/>
        <w:rPr>
          <w:rFonts w:hint="eastAsia" w:ascii="仿宋_GB2312" w:hAnsi="楷体" w:eastAsia="仿宋_GB2312"/>
          <w:sz w:val="32"/>
          <w:szCs w:val="32"/>
          <w:lang w:val="en-US" w:eastAsia="zh-CN"/>
        </w:rPr>
      </w:pPr>
    </w:p>
    <w:p>
      <w:pPr>
        <w:ind w:firstLine="640"/>
        <w:jc w:val="both"/>
        <w:rPr>
          <w:rFonts w:hint="eastAsia" w:ascii="仿宋_GB2312" w:hAnsi="楷体" w:eastAsia="仿宋_GB2312"/>
          <w:sz w:val="32"/>
          <w:szCs w:val="32"/>
          <w:lang w:val="en-US" w:eastAsia="zh-CN"/>
        </w:rPr>
      </w:pPr>
      <w:r>
        <w:rPr>
          <w:rFonts w:hint="eastAsia" w:ascii="仿宋_GB2312" w:hAnsi="楷体" w:eastAsia="仿宋_GB2312"/>
          <w:sz w:val="32"/>
          <w:szCs w:val="32"/>
          <w:lang w:val="en-US" w:eastAsia="zh-CN"/>
        </w:rPr>
        <w:t>附件：1.省级就业扶贫基地申请表</w:t>
      </w:r>
    </w:p>
    <w:p>
      <w:pPr>
        <w:ind w:firstLine="640"/>
        <w:jc w:val="both"/>
        <w:rPr>
          <w:rFonts w:hint="eastAsia" w:ascii="仿宋_GB2312" w:hAnsi="楷体" w:eastAsia="仿宋_GB2312"/>
          <w:sz w:val="32"/>
          <w:szCs w:val="32"/>
          <w:lang w:val="en-US" w:eastAsia="zh-CN"/>
        </w:rPr>
      </w:pPr>
      <w:r>
        <w:rPr>
          <w:rFonts w:hint="eastAsia" w:ascii="仿宋_GB2312" w:hAnsi="楷体" w:eastAsia="仿宋_GB2312"/>
          <w:sz w:val="32"/>
          <w:szCs w:val="32"/>
          <w:lang w:val="en-US" w:eastAsia="zh-CN"/>
        </w:rPr>
        <w:t xml:space="preserve">      2.就业扶贫基地岗位信息表</w:t>
      </w:r>
    </w:p>
    <w:p>
      <w:pPr>
        <w:ind w:firstLine="640"/>
        <w:jc w:val="both"/>
        <w:rPr>
          <w:rFonts w:hint="eastAsia" w:ascii="仿宋_GB2312" w:hAnsi="楷体" w:eastAsia="仿宋_GB2312"/>
          <w:sz w:val="32"/>
          <w:szCs w:val="32"/>
          <w:lang w:val="en-US" w:eastAsia="zh-CN"/>
        </w:rPr>
      </w:pPr>
    </w:p>
    <w:p>
      <w:pPr>
        <w:ind w:firstLine="640"/>
        <w:jc w:val="both"/>
        <w:rPr>
          <w:rFonts w:hint="eastAsia" w:ascii="仿宋_GB2312" w:hAnsi="楷体" w:eastAsia="仿宋_GB2312"/>
          <w:sz w:val="32"/>
          <w:szCs w:val="32"/>
          <w:lang w:val="en-US" w:eastAsia="zh-CN"/>
        </w:rPr>
      </w:pPr>
    </w:p>
    <w:p>
      <w:pPr>
        <w:ind w:firstLine="640"/>
        <w:jc w:val="center"/>
        <w:rPr>
          <w:rFonts w:hint="eastAsia" w:ascii="仿宋_GB2312" w:hAnsi="楷体" w:eastAsia="仿宋_GB2312"/>
          <w:sz w:val="32"/>
          <w:szCs w:val="32"/>
          <w:lang w:val="en-US" w:eastAsia="zh-CN"/>
        </w:rPr>
      </w:pPr>
      <w:r>
        <w:rPr>
          <w:rFonts w:hint="eastAsia" w:ascii="仿宋_GB2312" w:hAnsi="楷体" w:eastAsia="仿宋_GB2312"/>
          <w:sz w:val="32"/>
          <w:szCs w:val="32"/>
          <w:lang w:val="en-US" w:eastAsia="zh-CN"/>
        </w:rPr>
        <w:t xml:space="preserve">                      安徽省人力资源和社会保障厅</w:t>
      </w:r>
    </w:p>
    <w:p>
      <w:pPr>
        <w:ind w:firstLine="640"/>
        <w:jc w:val="right"/>
        <w:rPr>
          <w:rFonts w:hint="eastAsia" w:ascii="仿宋_GB2312" w:hAnsi="楷体" w:eastAsia="仿宋_GB2312"/>
          <w:sz w:val="32"/>
          <w:szCs w:val="32"/>
          <w:lang w:val="en-US" w:eastAsia="zh-CN"/>
        </w:rPr>
      </w:pPr>
      <w:r>
        <w:rPr>
          <w:rFonts w:hint="eastAsia" w:ascii="仿宋_GB2312" w:hAnsi="楷体" w:eastAsia="仿宋_GB2312"/>
          <w:sz w:val="32"/>
          <w:szCs w:val="32"/>
          <w:lang w:val="en-US" w:eastAsia="zh-CN"/>
        </w:rPr>
        <w:t>安徽省国有资产监督管理委员会</w:t>
      </w:r>
    </w:p>
    <w:p>
      <w:pPr>
        <w:ind w:firstLine="640"/>
        <w:jc w:val="right"/>
        <w:rPr>
          <w:rFonts w:hint="eastAsia" w:ascii="仿宋_GB2312" w:hAnsi="楷体" w:eastAsia="仿宋_GB2312"/>
          <w:sz w:val="32"/>
          <w:szCs w:val="32"/>
          <w:lang w:val="en-US" w:eastAsia="zh-CN"/>
        </w:rPr>
      </w:pPr>
      <w:r>
        <w:rPr>
          <w:rFonts w:hint="eastAsia" w:ascii="仿宋_GB2312" w:hAnsi="楷体" w:eastAsia="仿宋_GB2312"/>
          <w:sz w:val="32"/>
          <w:szCs w:val="32"/>
          <w:lang w:val="en-US" w:eastAsia="zh-CN"/>
        </w:rPr>
        <w:t>安徽省扶贫开发领导小组办公室</w:t>
      </w:r>
    </w:p>
    <w:p>
      <w:pPr>
        <w:ind w:firstLine="640"/>
        <w:jc w:val="both"/>
        <w:rPr>
          <w:rFonts w:hint="eastAsia" w:ascii="仿宋_GB2312" w:hAnsi="楷体" w:eastAsia="仿宋_GB2312"/>
          <w:sz w:val="32"/>
          <w:szCs w:val="32"/>
          <w:lang w:val="en-US" w:eastAsia="zh-CN"/>
        </w:rPr>
      </w:pPr>
      <w:r>
        <w:rPr>
          <w:rFonts w:hint="eastAsia" w:ascii="仿宋_GB2312" w:hAnsi="楷体" w:eastAsia="仿宋_GB2312"/>
          <w:sz w:val="32"/>
          <w:szCs w:val="32"/>
          <w:lang w:val="en-US" w:eastAsia="zh-CN"/>
        </w:rPr>
        <w:t xml:space="preserve">                         安徽省工商业联合会</w:t>
      </w:r>
    </w:p>
    <w:p>
      <w:pPr>
        <w:ind w:firstLine="640"/>
        <w:jc w:val="both"/>
        <w:rPr>
          <w:rFonts w:hint="eastAsia" w:ascii="仿宋_GB2312" w:hAnsi="楷体" w:eastAsia="仿宋_GB2312"/>
          <w:sz w:val="32"/>
          <w:szCs w:val="32"/>
          <w:lang w:val="en-US" w:eastAsia="zh-CN"/>
        </w:rPr>
      </w:pPr>
    </w:p>
    <w:p>
      <w:pPr>
        <w:ind w:firstLine="640"/>
        <w:jc w:val="both"/>
        <w:rPr>
          <w:rFonts w:hint="eastAsia" w:ascii="仿宋_GB2312" w:hAnsi="楷体" w:eastAsia="仿宋_GB2312"/>
          <w:sz w:val="32"/>
          <w:szCs w:val="32"/>
          <w:lang w:val="en-US" w:eastAsia="zh-CN"/>
        </w:rPr>
      </w:pPr>
    </w:p>
    <w:p>
      <w:pPr>
        <w:ind w:firstLine="640"/>
        <w:jc w:val="both"/>
        <w:rPr>
          <w:rFonts w:hint="eastAsia" w:ascii="仿宋_GB2312" w:hAnsi="楷体" w:eastAsia="仿宋_GB2312"/>
          <w:sz w:val="32"/>
          <w:szCs w:val="32"/>
          <w:lang w:val="en-US" w:eastAsia="zh-CN"/>
        </w:rPr>
      </w:pPr>
      <w:r>
        <w:rPr>
          <w:rFonts w:hint="eastAsia" w:ascii="仿宋_GB2312" w:hAnsi="楷体" w:eastAsia="仿宋_GB2312"/>
          <w:sz w:val="32"/>
          <w:szCs w:val="32"/>
          <w:lang w:val="en-US" w:eastAsia="zh-CN"/>
        </w:rPr>
        <w:t xml:space="preserve">                             2018年4月12日</w:t>
      </w:r>
    </w:p>
    <w:p>
      <w:pPr>
        <w:ind w:firstLine="640"/>
        <w:jc w:val="both"/>
        <w:rPr>
          <w:rFonts w:hint="eastAsia" w:ascii="仿宋_GB2312" w:hAnsi="楷体" w:eastAsia="仿宋_GB2312"/>
          <w:sz w:val="32"/>
          <w:szCs w:val="32"/>
          <w:lang w:val="en-US" w:eastAsia="zh-CN"/>
        </w:rPr>
      </w:pPr>
    </w:p>
    <w:p>
      <w:pPr>
        <w:ind w:firstLine="640"/>
        <w:jc w:val="both"/>
        <w:rPr>
          <w:rFonts w:hint="eastAsia" w:ascii="仿宋_GB2312" w:hAnsi="楷体" w:eastAsia="仿宋_GB2312"/>
          <w:sz w:val="32"/>
          <w:szCs w:val="32"/>
          <w:lang w:val="en-US" w:eastAsia="zh-CN"/>
        </w:rPr>
      </w:pPr>
    </w:p>
    <w:p>
      <w:pPr>
        <w:ind w:firstLine="640"/>
        <w:jc w:val="both"/>
        <w:rPr>
          <w:rFonts w:hint="eastAsia" w:ascii="仿宋_GB2312" w:hAnsi="楷体" w:eastAsia="仿宋_GB2312"/>
          <w:sz w:val="32"/>
          <w:szCs w:val="32"/>
          <w:lang w:val="en-US" w:eastAsia="zh-CN"/>
        </w:rPr>
      </w:pPr>
    </w:p>
    <w:p>
      <w:pPr>
        <w:ind w:firstLine="640"/>
        <w:jc w:val="both"/>
        <w:rPr>
          <w:rFonts w:hint="eastAsia" w:ascii="仿宋_GB2312" w:hAnsi="楷体" w:eastAsia="仿宋_GB2312"/>
          <w:sz w:val="32"/>
          <w:szCs w:val="32"/>
          <w:lang w:val="en-US" w:eastAsia="zh-CN"/>
        </w:rPr>
      </w:pPr>
    </w:p>
    <w:p>
      <w:pPr>
        <w:ind w:firstLine="640"/>
        <w:jc w:val="both"/>
        <w:rPr>
          <w:rFonts w:hint="eastAsia" w:ascii="仿宋_GB2312" w:hAnsi="楷体" w:eastAsia="仿宋_GB2312"/>
          <w:sz w:val="32"/>
          <w:szCs w:val="32"/>
          <w:lang w:val="en-US" w:eastAsia="zh-CN"/>
        </w:rPr>
      </w:pPr>
    </w:p>
    <w:p>
      <w:pPr>
        <w:ind w:firstLine="640"/>
        <w:jc w:val="both"/>
        <w:rPr>
          <w:rFonts w:hint="eastAsia" w:ascii="仿宋_GB2312" w:hAnsi="楷体" w:eastAsia="仿宋_GB2312"/>
          <w:sz w:val="32"/>
          <w:szCs w:val="32"/>
          <w:lang w:val="en-US" w:eastAsia="zh-CN"/>
        </w:rPr>
      </w:pPr>
    </w:p>
    <w:p>
      <w:pPr>
        <w:ind w:firstLine="640"/>
        <w:jc w:val="both"/>
        <w:rPr>
          <w:rFonts w:hint="eastAsia" w:ascii="仿宋_GB2312" w:hAnsi="楷体" w:eastAsia="仿宋_GB2312"/>
          <w:sz w:val="32"/>
          <w:szCs w:val="32"/>
          <w:lang w:val="en-US" w:eastAsia="zh-CN"/>
        </w:rPr>
      </w:pPr>
    </w:p>
    <w:p>
      <w:pPr>
        <w:jc w:val="both"/>
        <w:rPr>
          <w:rFonts w:hint="eastAsia" w:ascii="仿宋_GB2312" w:hAnsi="楷体" w:eastAsia="仿宋_GB2312"/>
          <w:sz w:val="32"/>
          <w:szCs w:val="32"/>
          <w:lang w:val="en-US" w:eastAsia="zh-CN"/>
        </w:rPr>
      </w:pPr>
    </w:p>
    <w:p>
      <w:pPr>
        <w:ind w:firstLine="640"/>
        <w:jc w:val="both"/>
        <w:rPr>
          <w:rFonts w:hint="eastAsia" w:ascii="仿宋_GB2312" w:hAnsi="楷体" w:eastAsia="仿宋_GB2312"/>
          <w:sz w:val="32"/>
          <w:szCs w:val="32"/>
          <w:lang w:val="en-US" w:eastAsia="zh-CN"/>
        </w:rPr>
      </w:pPr>
    </w:p>
    <w:p>
      <w:pPr>
        <w:ind w:firstLine="640"/>
        <w:jc w:val="both"/>
        <w:rPr>
          <w:rFonts w:hint="eastAsia" w:ascii="仿宋_GB2312" w:hAnsi="楷体" w:eastAsia="仿宋_GB2312"/>
          <w:sz w:val="32"/>
          <w:szCs w:val="32"/>
          <w:lang w:val="en-US" w:eastAsia="zh-CN"/>
        </w:rPr>
      </w:pPr>
    </w:p>
    <w:p>
      <w:pPr>
        <w:jc w:val="both"/>
        <w:rPr>
          <w:rFonts w:hint="eastAsia" w:ascii="仿宋_GB2312" w:hAnsi="楷体" w:eastAsia="仿宋_GB2312"/>
          <w:sz w:val="32"/>
          <w:szCs w:val="32"/>
          <w:lang w:val="en-US" w:eastAsia="zh-CN"/>
        </w:rPr>
      </w:pPr>
      <w:r>
        <w:rPr>
          <w:rFonts w:hint="eastAsia" w:ascii="黑体" w:hAnsi="黑体" w:eastAsia="黑体" w:cs="黑体"/>
          <w:sz w:val="32"/>
          <w:szCs w:val="32"/>
          <w:lang w:val="en-US" w:eastAsia="zh-CN"/>
        </w:rPr>
        <w:t>附件1</w:t>
      </w:r>
    </w:p>
    <w:p>
      <w:pPr>
        <w:tabs>
          <w:tab w:val="left" w:pos="1896"/>
        </w:tabs>
        <w:adjustRightInd w:val="0"/>
        <w:snapToGrid w:val="0"/>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省级就业扶贫基地</w:t>
      </w:r>
      <w:r>
        <w:rPr>
          <w:rFonts w:hint="eastAsia" w:ascii="方正小标宋简体" w:hAnsi="方正小标宋简体" w:eastAsia="方正小标宋简体" w:cs="方正小标宋简体"/>
          <w:bCs/>
          <w:sz w:val="44"/>
          <w:szCs w:val="44"/>
        </w:rPr>
        <w:t>申请表</w:t>
      </w:r>
    </w:p>
    <w:p>
      <w:pPr>
        <w:tabs>
          <w:tab w:val="left" w:pos="1896"/>
        </w:tabs>
        <w:adjustRightInd w:val="0"/>
        <w:snapToGrid w:val="0"/>
        <w:spacing w:line="600" w:lineRule="exact"/>
        <w:jc w:val="both"/>
        <w:rPr>
          <w:rFonts w:hint="eastAsia" w:ascii="方正小标宋简体" w:hAnsi="方正小标宋简体" w:eastAsia="方正小标宋简体" w:cs="方正小标宋简体"/>
          <w:bCs/>
          <w:sz w:val="44"/>
          <w:szCs w:val="44"/>
        </w:rPr>
      </w:pPr>
      <w:r>
        <w:rPr>
          <w:rFonts w:hint="eastAsia" w:ascii="宋体" w:hAnsi="宋体" w:cs="宋体"/>
          <w:sz w:val="28"/>
          <w:szCs w:val="28"/>
        </w:rPr>
        <w:t>申请单位（盖章）</w:t>
      </w:r>
      <w:r>
        <w:rPr>
          <w:rFonts w:hint="eastAsia" w:ascii="宋体" w:hAnsi="宋体" w:cs="宋体"/>
          <w:sz w:val="28"/>
          <w:szCs w:val="28"/>
          <w:lang w:val="en-US" w:eastAsia="zh-CN"/>
        </w:rPr>
        <w:t xml:space="preserve">                                   2018</w:t>
      </w:r>
      <w:r>
        <w:rPr>
          <w:rFonts w:hint="eastAsia" w:ascii="宋体" w:hAnsi="宋体" w:cs="宋体"/>
          <w:sz w:val="28"/>
          <w:szCs w:val="28"/>
        </w:rPr>
        <w:t>年  月  日</w:t>
      </w:r>
    </w:p>
    <w:tbl>
      <w:tblPr>
        <w:tblStyle w:val="8"/>
        <w:tblW w:w="92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4"/>
        <w:gridCol w:w="2797"/>
        <w:gridCol w:w="1703"/>
        <w:gridCol w:w="271"/>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2644" w:type="dxa"/>
            <w:vAlign w:val="center"/>
          </w:tcPr>
          <w:p>
            <w:pPr>
              <w:keepNext w:val="0"/>
              <w:keepLines w:val="0"/>
              <w:pageBreakBefore w:val="0"/>
              <w:widowControl w:val="0"/>
              <w:tabs>
                <w:tab w:val="left" w:pos="1896"/>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单位名称</w:t>
            </w:r>
          </w:p>
        </w:tc>
        <w:tc>
          <w:tcPr>
            <w:tcW w:w="6629" w:type="dxa"/>
            <w:gridSpan w:val="4"/>
            <w:vAlign w:val="center"/>
          </w:tcPr>
          <w:p>
            <w:pPr>
              <w:keepNext w:val="0"/>
              <w:keepLines w:val="0"/>
              <w:pageBreakBefore w:val="0"/>
              <w:widowControl w:val="0"/>
              <w:tabs>
                <w:tab w:val="left" w:pos="1896"/>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4" w:type="dxa"/>
            <w:vAlign w:val="center"/>
          </w:tcPr>
          <w:p>
            <w:pPr>
              <w:keepNext w:val="0"/>
              <w:keepLines w:val="0"/>
              <w:pageBreakBefore w:val="0"/>
              <w:widowControl w:val="0"/>
              <w:tabs>
                <w:tab w:val="left" w:pos="1896"/>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cs="宋体"/>
                <w:sz w:val="28"/>
                <w:szCs w:val="28"/>
              </w:rPr>
            </w:pPr>
            <w:r>
              <w:rPr>
                <w:rFonts w:hint="eastAsia" w:ascii="宋体" w:hAnsi="宋体" w:cs="宋体"/>
                <w:sz w:val="28"/>
                <w:szCs w:val="28"/>
              </w:rPr>
              <w:t>社会信用代码</w:t>
            </w:r>
          </w:p>
        </w:tc>
        <w:tc>
          <w:tcPr>
            <w:tcW w:w="2797" w:type="dxa"/>
            <w:vAlign w:val="center"/>
          </w:tcPr>
          <w:p>
            <w:pPr>
              <w:keepNext w:val="0"/>
              <w:keepLines w:val="0"/>
              <w:pageBreakBefore w:val="0"/>
              <w:widowControl w:val="0"/>
              <w:tabs>
                <w:tab w:val="left" w:pos="1896"/>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cs="宋体"/>
                <w:sz w:val="28"/>
                <w:szCs w:val="28"/>
              </w:rPr>
            </w:pPr>
          </w:p>
        </w:tc>
        <w:tc>
          <w:tcPr>
            <w:tcW w:w="1703" w:type="dxa"/>
            <w:vAlign w:val="center"/>
          </w:tcPr>
          <w:p>
            <w:pPr>
              <w:keepNext w:val="0"/>
              <w:keepLines w:val="0"/>
              <w:pageBreakBefore w:val="0"/>
              <w:widowControl w:val="0"/>
              <w:tabs>
                <w:tab w:val="left" w:pos="1896"/>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cs="宋体"/>
                <w:sz w:val="28"/>
                <w:szCs w:val="28"/>
              </w:rPr>
            </w:pPr>
            <w:r>
              <w:rPr>
                <w:rFonts w:hint="eastAsia" w:ascii="宋体" w:hAnsi="宋体" w:cs="宋体"/>
                <w:sz w:val="28"/>
                <w:szCs w:val="28"/>
              </w:rPr>
              <w:t>单位地址</w:t>
            </w:r>
          </w:p>
        </w:tc>
        <w:tc>
          <w:tcPr>
            <w:tcW w:w="2129" w:type="dxa"/>
            <w:gridSpan w:val="2"/>
            <w:vAlign w:val="center"/>
          </w:tcPr>
          <w:p>
            <w:pPr>
              <w:keepNext w:val="0"/>
              <w:keepLines w:val="0"/>
              <w:pageBreakBefore w:val="0"/>
              <w:widowControl w:val="0"/>
              <w:tabs>
                <w:tab w:val="left" w:pos="1896"/>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2644" w:type="dxa"/>
            <w:vAlign w:val="center"/>
          </w:tcPr>
          <w:p>
            <w:pPr>
              <w:keepNext w:val="0"/>
              <w:keepLines w:val="0"/>
              <w:pageBreakBefore w:val="0"/>
              <w:widowControl w:val="0"/>
              <w:tabs>
                <w:tab w:val="left" w:pos="1896"/>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cs="宋体"/>
                <w:color w:val="000000"/>
                <w:sz w:val="28"/>
                <w:szCs w:val="28"/>
              </w:rPr>
            </w:pPr>
            <w:r>
              <w:rPr>
                <w:rFonts w:hint="eastAsia" w:ascii="宋体" w:hAnsi="宋体" w:cs="宋体"/>
                <w:sz w:val="28"/>
                <w:szCs w:val="28"/>
              </w:rPr>
              <w:t>单位类型</w:t>
            </w:r>
          </w:p>
        </w:tc>
        <w:tc>
          <w:tcPr>
            <w:tcW w:w="2797" w:type="dxa"/>
            <w:vAlign w:val="center"/>
          </w:tcPr>
          <w:p>
            <w:pPr>
              <w:keepNext w:val="0"/>
              <w:keepLines w:val="0"/>
              <w:pageBreakBefore w:val="0"/>
              <w:widowControl w:val="0"/>
              <w:tabs>
                <w:tab w:val="left" w:pos="1896"/>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cs="宋体"/>
                <w:sz w:val="28"/>
                <w:szCs w:val="28"/>
              </w:rPr>
            </w:pPr>
          </w:p>
        </w:tc>
        <w:tc>
          <w:tcPr>
            <w:tcW w:w="1703" w:type="dxa"/>
            <w:vAlign w:val="center"/>
          </w:tcPr>
          <w:p>
            <w:pPr>
              <w:keepNext w:val="0"/>
              <w:keepLines w:val="0"/>
              <w:pageBreakBefore w:val="0"/>
              <w:widowControl w:val="0"/>
              <w:tabs>
                <w:tab w:val="left" w:pos="1896"/>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主营业务</w:t>
            </w:r>
          </w:p>
        </w:tc>
        <w:tc>
          <w:tcPr>
            <w:tcW w:w="2129" w:type="dxa"/>
            <w:gridSpan w:val="2"/>
            <w:vAlign w:val="center"/>
          </w:tcPr>
          <w:p>
            <w:pPr>
              <w:keepNext w:val="0"/>
              <w:keepLines w:val="0"/>
              <w:pageBreakBefore w:val="0"/>
              <w:widowControl w:val="0"/>
              <w:tabs>
                <w:tab w:val="left" w:pos="1896"/>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2644" w:type="dxa"/>
            <w:vAlign w:val="center"/>
          </w:tcPr>
          <w:p>
            <w:pPr>
              <w:keepNext w:val="0"/>
              <w:keepLines w:val="0"/>
              <w:pageBreakBefore w:val="0"/>
              <w:widowControl w:val="0"/>
              <w:tabs>
                <w:tab w:val="left" w:pos="1896"/>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cs="宋体"/>
                <w:sz w:val="28"/>
                <w:szCs w:val="28"/>
                <w:lang w:eastAsia="zh-CN"/>
              </w:rPr>
            </w:pPr>
            <w:r>
              <w:rPr>
                <w:rFonts w:hint="eastAsia" w:ascii="宋体" w:hAnsi="宋体" w:cs="宋体"/>
                <w:sz w:val="28"/>
                <w:szCs w:val="28"/>
                <w:lang w:eastAsia="zh-CN"/>
              </w:rPr>
              <w:t>从业人数</w:t>
            </w:r>
          </w:p>
        </w:tc>
        <w:tc>
          <w:tcPr>
            <w:tcW w:w="2797" w:type="dxa"/>
            <w:vAlign w:val="center"/>
          </w:tcPr>
          <w:p>
            <w:pPr>
              <w:keepNext w:val="0"/>
              <w:keepLines w:val="0"/>
              <w:pageBreakBefore w:val="0"/>
              <w:widowControl w:val="0"/>
              <w:tabs>
                <w:tab w:val="left" w:pos="1896"/>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cs="宋体"/>
                <w:sz w:val="28"/>
                <w:szCs w:val="28"/>
              </w:rPr>
            </w:pPr>
          </w:p>
        </w:tc>
        <w:tc>
          <w:tcPr>
            <w:tcW w:w="1703" w:type="dxa"/>
            <w:vAlign w:val="center"/>
          </w:tcPr>
          <w:p>
            <w:pPr>
              <w:keepNext w:val="0"/>
              <w:keepLines w:val="0"/>
              <w:pageBreakBefore w:val="0"/>
              <w:widowControl w:val="0"/>
              <w:tabs>
                <w:tab w:val="left" w:pos="1896"/>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cs="宋体"/>
                <w:sz w:val="28"/>
                <w:szCs w:val="28"/>
                <w:lang w:eastAsia="zh-CN"/>
              </w:rPr>
            </w:pPr>
            <w:r>
              <w:rPr>
                <w:rFonts w:hint="eastAsia" w:ascii="宋体" w:hAnsi="宋体" w:cs="宋体"/>
                <w:sz w:val="28"/>
                <w:szCs w:val="28"/>
                <w:lang w:eastAsia="zh-CN"/>
              </w:rPr>
              <w:t>注册资本</w:t>
            </w:r>
          </w:p>
        </w:tc>
        <w:tc>
          <w:tcPr>
            <w:tcW w:w="2129" w:type="dxa"/>
            <w:gridSpan w:val="2"/>
            <w:vAlign w:val="center"/>
          </w:tcPr>
          <w:p>
            <w:pPr>
              <w:keepNext w:val="0"/>
              <w:keepLines w:val="0"/>
              <w:pageBreakBefore w:val="0"/>
              <w:widowControl w:val="0"/>
              <w:tabs>
                <w:tab w:val="left" w:pos="1896"/>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2644" w:type="dxa"/>
            <w:vAlign w:val="center"/>
          </w:tcPr>
          <w:p>
            <w:pPr>
              <w:keepNext w:val="0"/>
              <w:keepLines w:val="0"/>
              <w:pageBreakBefore w:val="0"/>
              <w:widowControl w:val="0"/>
              <w:tabs>
                <w:tab w:val="left" w:pos="1896"/>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cs="宋体"/>
                <w:color w:val="000000"/>
                <w:sz w:val="28"/>
                <w:szCs w:val="28"/>
              </w:rPr>
            </w:pPr>
            <w:r>
              <w:rPr>
                <w:rFonts w:hint="eastAsia" w:ascii="宋体" w:hAnsi="宋体" w:cs="宋体"/>
                <w:sz w:val="28"/>
                <w:szCs w:val="28"/>
              </w:rPr>
              <w:t>法定代表人</w:t>
            </w:r>
          </w:p>
        </w:tc>
        <w:tc>
          <w:tcPr>
            <w:tcW w:w="2797" w:type="dxa"/>
            <w:vAlign w:val="center"/>
          </w:tcPr>
          <w:p>
            <w:pPr>
              <w:keepNext w:val="0"/>
              <w:keepLines w:val="0"/>
              <w:pageBreakBefore w:val="0"/>
              <w:widowControl w:val="0"/>
              <w:tabs>
                <w:tab w:val="left" w:pos="1896"/>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cs="宋体"/>
                <w:sz w:val="28"/>
                <w:szCs w:val="28"/>
              </w:rPr>
            </w:pPr>
          </w:p>
        </w:tc>
        <w:tc>
          <w:tcPr>
            <w:tcW w:w="1703" w:type="dxa"/>
            <w:vAlign w:val="center"/>
          </w:tcPr>
          <w:p>
            <w:pPr>
              <w:keepNext w:val="0"/>
              <w:keepLines w:val="0"/>
              <w:pageBreakBefore w:val="0"/>
              <w:widowControl w:val="0"/>
              <w:tabs>
                <w:tab w:val="left" w:pos="1896"/>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cs="宋体"/>
                <w:sz w:val="28"/>
                <w:szCs w:val="28"/>
              </w:rPr>
            </w:pPr>
            <w:r>
              <w:rPr>
                <w:rFonts w:hint="eastAsia" w:ascii="宋体" w:hAnsi="宋体" w:cs="宋体"/>
                <w:sz w:val="28"/>
                <w:szCs w:val="28"/>
                <w:lang w:eastAsia="zh-CN"/>
              </w:rPr>
              <w:t>单位联系人</w:t>
            </w:r>
          </w:p>
        </w:tc>
        <w:tc>
          <w:tcPr>
            <w:tcW w:w="2129" w:type="dxa"/>
            <w:gridSpan w:val="2"/>
            <w:vAlign w:val="center"/>
          </w:tcPr>
          <w:p>
            <w:pPr>
              <w:keepNext w:val="0"/>
              <w:keepLines w:val="0"/>
              <w:pageBreakBefore w:val="0"/>
              <w:widowControl w:val="0"/>
              <w:tabs>
                <w:tab w:val="left" w:pos="1896"/>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2644" w:type="dxa"/>
            <w:vAlign w:val="center"/>
          </w:tcPr>
          <w:p>
            <w:pPr>
              <w:keepNext w:val="0"/>
              <w:keepLines w:val="0"/>
              <w:pageBreakBefore w:val="0"/>
              <w:widowControl w:val="0"/>
              <w:tabs>
                <w:tab w:val="left" w:pos="1896"/>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cs="宋体"/>
                <w:color w:val="000000"/>
                <w:sz w:val="28"/>
                <w:szCs w:val="28"/>
              </w:rPr>
            </w:pPr>
            <w:r>
              <w:rPr>
                <w:rFonts w:hint="eastAsia" w:ascii="宋体" w:hAnsi="宋体" w:cs="宋体"/>
                <w:sz w:val="28"/>
                <w:szCs w:val="28"/>
              </w:rPr>
              <w:t>电子邮箱</w:t>
            </w:r>
          </w:p>
        </w:tc>
        <w:tc>
          <w:tcPr>
            <w:tcW w:w="2797" w:type="dxa"/>
            <w:vAlign w:val="center"/>
          </w:tcPr>
          <w:p>
            <w:pPr>
              <w:keepNext w:val="0"/>
              <w:keepLines w:val="0"/>
              <w:pageBreakBefore w:val="0"/>
              <w:widowControl w:val="0"/>
              <w:tabs>
                <w:tab w:val="left" w:pos="1896"/>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cs="宋体"/>
                <w:sz w:val="28"/>
                <w:szCs w:val="28"/>
              </w:rPr>
            </w:pPr>
          </w:p>
        </w:tc>
        <w:tc>
          <w:tcPr>
            <w:tcW w:w="1703" w:type="dxa"/>
            <w:vAlign w:val="center"/>
          </w:tcPr>
          <w:p>
            <w:pPr>
              <w:keepNext w:val="0"/>
              <w:keepLines w:val="0"/>
              <w:pageBreakBefore w:val="0"/>
              <w:widowControl w:val="0"/>
              <w:tabs>
                <w:tab w:val="left" w:pos="1896"/>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cs="宋体"/>
                <w:sz w:val="28"/>
                <w:szCs w:val="28"/>
              </w:rPr>
            </w:pPr>
            <w:r>
              <w:rPr>
                <w:rFonts w:hint="eastAsia" w:ascii="宋体" w:hAnsi="宋体" w:cs="宋体"/>
                <w:sz w:val="28"/>
                <w:szCs w:val="28"/>
                <w:lang w:eastAsia="zh-CN"/>
              </w:rPr>
              <w:t>办公</w:t>
            </w:r>
            <w:r>
              <w:rPr>
                <w:rFonts w:hint="eastAsia" w:ascii="宋体" w:hAnsi="宋体" w:cs="宋体"/>
                <w:sz w:val="28"/>
                <w:szCs w:val="28"/>
              </w:rPr>
              <w:t>电话</w:t>
            </w:r>
          </w:p>
        </w:tc>
        <w:tc>
          <w:tcPr>
            <w:tcW w:w="2129" w:type="dxa"/>
            <w:gridSpan w:val="2"/>
            <w:vAlign w:val="center"/>
          </w:tcPr>
          <w:p>
            <w:pPr>
              <w:keepNext w:val="0"/>
              <w:keepLines w:val="0"/>
              <w:pageBreakBefore w:val="0"/>
              <w:widowControl w:val="0"/>
              <w:tabs>
                <w:tab w:val="left" w:pos="1896"/>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0" w:hRule="atLeast"/>
          <w:jc w:val="center"/>
        </w:trPr>
        <w:tc>
          <w:tcPr>
            <w:tcW w:w="2644" w:type="dxa"/>
            <w:tcBorders>
              <w:right w:val="single" w:color="000000" w:sz="4" w:space="0"/>
            </w:tcBorders>
            <w:vAlign w:val="center"/>
          </w:tcPr>
          <w:p>
            <w:pPr>
              <w:keepNext w:val="0"/>
              <w:keepLines w:val="0"/>
              <w:pageBreakBefore w:val="0"/>
              <w:widowControl w:val="0"/>
              <w:tabs>
                <w:tab w:val="left" w:pos="1896"/>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cs="宋体"/>
                <w:sz w:val="28"/>
                <w:szCs w:val="28"/>
                <w:lang w:eastAsia="zh-CN"/>
              </w:rPr>
            </w:pPr>
            <w:r>
              <w:rPr>
                <w:rFonts w:hint="eastAsia" w:ascii="宋体" w:hAnsi="宋体" w:cs="宋体"/>
                <w:sz w:val="28"/>
                <w:szCs w:val="28"/>
                <w:lang w:eastAsia="zh-CN"/>
              </w:rPr>
              <w:t>单位简介</w:t>
            </w:r>
          </w:p>
          <w:p>
            <w:pPr>
              <w:keepNext w:val="0"/>
              <w:keepLines w:val="0"/>
              <w:pageBreakBefore w:val="0"/>
              <w:widowControl w:val="0"/>
              <w:tabs>
                <w:tab w:val="left" w:pos="1896"/>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500字以内</w:t>
            </w:r>
            <w:r>
              <w:rPr>
                <w:rFonts w:hint="eastAsia" w:ascii="宋体" w:hAnsi="宋体" w:cs="宋体"/>
                <w:sz w:val="28"/>
                <w:szCs w:val="28"/>
                <w:lang w:eastAsia="zh-CN"/>
              </w:rPr>
              <w:t>）</w:t>
            </w:r>
          </w:p>
        </w:tc>
        <w:tc>
          <w:tcPr>
            <w:tcW w:w="6629" w:type="dxa"/>
            <w:gridSpan w:val="4"/>
            <w:vAlign w:val="center"/>
          </w:tcPr>
          <w:p>
            <w:pPr>
              <w:keepNext w:val="0"/>
              <w:keepLines w:val="0"/>
              <w:pageBreakBefore w:val="0"/>
              <w:widowControl w:val="0"/>
              <w:tabs>
                <w:tab w:val="left" w:pos="1896"/>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2644" w:type="dxa"/>
            <w:tcBorders>
              <w:right w:val="single" w:color="000000" w:sz="4" w:space="0"/>
            </w:tcBorders>
            <w:vAlign w:val="center"/>
          </w:tcPr>
          <w:p>
            <w:pPr>
              <w:keepNext w:val="0"/>
              <w:keepLines w:val="0"/>
              <w:pageBreakBefore w:val="0"/>
              <w:widowControl w:val="0"/>
              <w:tabs>
                <w:tab w:val="left" w:pos="1896"/>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cs="宋体"/>
                <w:sz w:val="28"/>
                <w:szCs w:val="28"/>
                <w:lang w:eastAsia="zh-CN"/>
              </w:rPr>
            </w:pPr>
            <w:r>
              <w:rPr>
                <w:rFonts w:hint="eastAsia" w:ascii="宋体" w:hAnsi="宋体" w:cs="宋体"/>
                <w:sz w:val="28"/>
                <w:szCs w:val="28"/>
                <w:lang w:eastAsia="zh-CN"/>
              </w:rPr>
              <w:t>已招用贫困</w:t>
            </w:r>
          </w:p>
          <w:p>
            <w:pPr>
              <w:keepNext w:val="0"/>
              <w:keepLines w:val="0"/>
              <w:pageBreakBefore w:val="0"/>
              <w:widowControl w:val="0"/>
              <w:tabs>
                <w:tab w:val="left" w:pos="1896"/>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劳动者人数</w:t>
            </w:r>
          </w:p>
        </w:tc>
        <w:tc>
          <w:tcPr>
            <w:tcW w:w="2797" w:type="dxa"/>
            <w:tcBorders>
              <w:right w:val="single" w:color="000000" w:sz="4" w:space="0"/>
            </w:tcBorders>
            <w:vAlign w:val="center"/>
          </w:tcPr>
          <w:p>
            <w:pPr>
              <w:keepNext w:val="0"/>
              <w:keepLines w:val="0"/>
              <w:pageBreakBefore w:val="0"/>
              <w:widowControl w:val="0"/>
              <w:tabs>
                <w:tab w:val="left" w:pos="1896"/>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cs="宋体"/>
                <w:sz w:val="28"/>
                <w:szCs w:val="28"/>
              </w:rPr>
            </w:pPr>
          </w:p>
        </w:tc>
        <w:tc>
          <w:tcPr>
            <w:tcW w:w="1974" w:type="dxa"/>
            <w:gridSpan w:val="2"/>
            <w:tcBorders>
              <w:left w:val="single" w:color="000000" w:sz="4" w:space="0"/>
            </w:tcBorders>
            <w:vAlign w:val="center"/>
          </w:tcPr>
          <w:p>
            <w:pPr>
              <w:keepNext w:val="0"/>
              <w:keepLines w:val="0"/>
              <w:pageBreakBefore w:val="0"/>
              <w:widowControl w:val="0"/>
              <w:tabs>
                <w:tab w:val="left" w:pos="1896"/>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cs="宋体"/>
                <w:sz w:val="28"/>
                <w:szCs w:val="28"/>
                <w:lang w:eastAsia="zh-CN"/>
              </w:rPr>
            </w:pPr>
            <w:r>
              <w:rPr>
                <w:rFonts w:hint="eastAsia" w:ascii="宋体" w:hAnsi="宋体" w:cs="宋体"/>
                <w:sz w:val="28"/>
                <w:szCs w:val="28"/>
                <w:lang w:eastAsia="zh-CN"/>
              </w:rPr>
              <w:t>每年提供</w:t>
            </w:r>
          </w:p>
          <w:p>
            <w:pPr>
              <w:keepNext w:val="0"/>
              <w:keepLines w:val="0"/>
              <w:pageBreakBefore w:val="0"/>
              <w:widowControl w:val="0"/>
              <w:tabs>
                <w:tab w:val="left" w:pos="1896"/>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岗位数量</w:t>
            </w:r>
          </w:p>
        </w:tc>
        <w:tc>
          <w:tcPr>
            <w:tcW w:w="1858" w:type="dxa"/>
            <w:tcBorders>
              <w:left w:val="single" w:color="000000" w:sz="4" w:space="0"/>
            </w:tcBorders>
            <w:vAlign w:val="center"/>
          </w:tcPr>
          <w:p>
            <w:pPr>
              <w:keepNext w:val="0"/>
              <w:keepLines w:val="0"/>
              <w:pageBreakBefore w:val="0"/>
              <w:widowControl w:val="0"/>
              <w:tabs>
                <w:tab w:val="left" w:pos="1896"/>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2644" w:type="dxa"/>
            <w:tcBorders>
              <w:right w:val="single" w:color="000000" w:sz="4" w:space="0"/>
            </w:tcBorders>
            <w:vAlign w:val="center"/>
          </w:tcPr>
          <w:p>
            <w:pPr>
              <w:keepNext w:val="0"/>
              <w:keepLines w:val="0"/>
              <w:pageBreakBefore w:val="0"/>
              <w:widowControl w:val="0"/>
              <w:tabs>
                <w:tab w:val="left" w:pos="1896"/>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cs="宋体"/>
                <w:sz w:val="28"/>
                <w:szCs w:val="28"/>
                <w:lang w:eastAsia="zh-CN"/>
              </w:rPr>
            </w:pPr>
            <w:r>
              <w:rPr>
                <w:rFonts w:hint="eastAsia" w:ascii="宋体" w:hAnsi="宋体" w:cs="宋体"/>
                <w:sz w:val="28"/>
                <w:szCs w:val="28"/>
                <w:lang w:eastAsia="zh-CN"/>
              </w:rPr>
              <w:t>招工条件</w:t>
            </w:r>
          </w:p>
        </w:tc>
        <w:tc>
          <w:tcPr>
            <w:tcW w:w="2797" w:type="dxa"/>
            <w:tcBorders>
              <w:right w:val="single" w:color="000000" w:sz="4" w:space="0"/>
            </w:tcBorders>
            <w:vAlign w:val="center"/>
          </w:tcPr>
          <w:p>
            <w:pPr>
              <w:keepNext w:val="0"/>
              <w:keepLines w:val="0"/>
              <w:pageBreakBefore w:val="0"/>
              <w:widowControl w:val="0"/>
              <w:tabs>
                <w:tab w:val="left" w:pos="1896"/>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cs="宋体"/>
                <w:sz w:val="28"/>
                <w:szCs w:val="28"/>
              </w:rPr>
            </w:pPr>
          </w:p>
        </w:tc>
        <w:tc>
          <w:tcPr>
            <w:tcW w:w="1974" w:type="dxa"/>
            <w:gridSpan w:val="2"/>
            <w:tcBorders>
              <w:left w:val="single" w:color="000000" w:sz="4" w:space="0"/>
            </w:tcBorders>
            <w:vAlign w:val="center"/>
          </w:tcPr>
          <w:p>
            <w:pPr>
              <w:keepNext w:val="0"/>
              <w:keepLines w:val="0"/>
              <w:pageBreakBefore w:val="0"/>
              <w:widowControl w:val="0"/>
              <w:tabs>
                <w:tab w:val="left" w:pos="1896"/>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薪酬待遇</w:t>
            </w:r>
          </w:p>
        </w:tc>
        <w:tc>
          <w:tcPr>
            <w:tcW w:w="1858" w:type="dxa"/>
            <w:tcBorders>
              <w:left w:val="single" w:color="000000" w:sz="4" w:space="0"/>
            </w:tcBorders>
            <w:vAlign w:val="center"/>
          </w:tcPr>
          <w:p>
            <w:pPr>
              <w:keepNext w:val="0"/>
              <w:keepLines w:val="0"/>
              <w:pageBreakBefore w:val="0"/>
              <w:widowControl w:val="0"/>
              <w:tabs>
                <w:tab w:val="left" w:pos="1896"/>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2644" w:type="dxa"/>
            <w:tcBorders>
              <w:right w:val="single" w:color="000000" w:sz="4" w:space="0"/>
            </w:tcBorders>
            <w:vAlign w:val="center"/>
          </w:tcPr>
          <w:p>
            <w:pPr>
              <w:keepNext w:val="0"/>
              <w:keepLines w:val="0"/>
              <w:pageBreakBefore w:val="0"/>
              <w:widowControl w:val="0"/>
              <w:tabs>
                <w:tab w:val="left" w:pos="1896"/>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cs="宋体"/>
                <w:sz w:val="28"/>
                <w:szCs w:val="28"/>
                <w:lang w:eastAsia="zh-CN"/>
              </w:rPr>
            </w:pPr>
            <w:r>
              <w:rPr>
                <w:rFonts w:hint="eastAsia" w:ascii="宋体" w:hAnsi="宋体" w:cs="宋体"/>
                <w:sz w:val="28"/>
                <w:szCs w:val="28"/>
                <w:lang w:eastAsia="zh-CN"/>
              </w:rPr>
              <w:t>其他福利</w:t>
            </w:r>
          </w:p>
        </w:tc>
        <w:tc>
          <w:tcPr>
            <w:tcW w:w="6629" w:type="dxa"/>
            <w:gridSpan w:val="4"/>
            <w:vAlign w:val="center"/>
          </w:tcPr>
          <w:p>
            <w:pPr>
              <w:keepNext w:val="0"/>
              <w:keepLines w:val="0"/>
              <w:pageBreakBefore w:val="0"/>
              <w:widowControl w:val="0"/>
              <w:tabs>
                <w:tab w:val="left" w:pos="1896"/>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cs="宋体"/>
                <w:sz w:val="28"/>
                <w:szCs w:val="28"/>
              </w:rPr>
            </w:pPr>
          </w:p>
        </w:tc>
      </w:tr>
    </w:tbl>
    <w:p>
      <w:pPr>
        <w:numPr>
          <w:ilvl w:val="0"/>
          <w:numId w:val="0"/>
        </w:numPr>
        <w:jc w:val="both"/>
        <w:rPr>
          <w:rFonts w:hint="eastAsia" w:ascii="宋体" w:hAnsi="宋体" w:cs="宋体"/>
          <w:sz w:val="28"/>
          <w:szCs w:val="28"/>
          <w:lang w:eastAsia="zh-CN"/>
        </w:rPr>
      </w:pPr>
      <w:r>
        <w:rPr>
          <w:rFonts w:hint="eastAsia" w:ascii="宋体" w:hAnsi="宋体" w:cs="宋体"/>
          <w:sz w:val="28"/>
          <w:szCs w:val="28"/>
          <w:lang w:val="en-US" w:eastAsia="zh-CN"/>
        </w:rPr>
        <w:t xml:space="preserve">  </w:t>
      </w:r>
      <w:r>
        <w:rPr>
          <w:rFonts w:hint="eastAsia" w:ascii="宋体" w:hAnsi="宋体" w:cs="宋体"/>
          <w:sz w:val="28"/>
          <w:szCs w:val="28"/>
        </w:rPr>
        <w:t>注：本表一式</w:t>
      </w:r>
      <w:r>
        <w:rPr>
          <w:rFonts w:hint="eastAsia" w:ascii="宋体" w:hAnsi="宋体" w:cs="宋体"/>
          <w:sz w:val="28"/>
          <w:szCs w:val="28"/>
          <w:lang w:eastAsia="zh-CN"/>
        </w:rPr>
        <w:t>四</w:t>
      </w:r>
      <w:r>
        <w:rPr>
          <w:rFonts w:hint="eastAsia" w:ascii="宋体" w:hAnsi="宋体" w:cs="宋体"/>
          <w:sz w:val="28"/>
          <w:szCs w:val="28"/>
        </w:rPr>
        <w:t>份</w:t>
      </w:r>
      <w:r>
        <w:rPr>
          <w:rFonts w:hint="eastAsia" w:ascii="宋体" w:hAnsi="宋体" w:cs="宋体"/>
          <w:sz w:val="28"/>
          <w:szCs w:val="28"/>
          <w:lang w:eastAsia="zh-CN"/>
        </w:rPr>
        <w:t>。</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就业扶贫基地岗位信息表</w:t>
      </w:r>
    </w:p>
    <w:p>
      <w:pPr>
        <w:keepNext w:val="0"/>
        <w:keepLines w:val="0"/>
        <w:pageBreakBefore w:val="0"/>
        <w:widowControl w:val="0"/>
        <w:kinsoku/>
        <w:wordWrap/>
        <w:overflowPunct/>
        <w:topLinePunct w:val="0"/>
        <w:autoSpaceDE/>
        <w:autoSpaceDN/>
        <w:bidi w:val="0"/>
        <w:adjustRightInd/>
        <w:snapToGrid/>
        <w:spacing w:line="660" w:lineRule="exact"/>
        <w:ind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企业名称（盖章）            上报时间：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日</w:t>
      </w:r>
    </w:p>
    <w:tbl>
      <w:tblPr>
        <w:tblStyle w:val="9"/>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1272"/>
        <w:gridCol w:w="6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2886" w:type="dxa"/>
            <w:gridSpan w:val="2"/>
            <w:vAlign w:val="center"/>
          </w:tcPr>
          <w:p>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岗位名称</w:t>
            </w:r>
          </w:p>
        </w:tc>
        <w:tc>
          <w:tcPr>
            <w:tcW w:w="6402" w:type="dxa"/>
          </w:tcPr>
          <w:p>
            <w:pPr>
              <w:keepNext w:val="0"/>
              <w:keepLines w:val="0"/>
              <w:pageBreakBefore w:val="0"/>
              <w:widowControl w:val="0"/>
              <w:kinsoku/>
              <w:wordWrap/>
              <w:overflowPunct/>
              <w:topLinePunct w:val="0"/>
              <w:autoSpaceDE/>
              <w:autoSpaceDN/>
              <w:bidi w:val="0"/>
              <w:adjustRightInd/>
              <w:snapToGrid/>
              <w:spacing w:line="660" w:lineRule="exact"/>
              <w:ind w:right="0" w:right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2886" w:type="dxa"/>
            <w:gridSpan w:val="2"/>
            <w:vAlign w:val="center"/>
          </w:tcPr>
          <w:p>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岗位描述</w:t>
            </w:r>
          </w:p>
        </w:tc>
        <w:tc>
          <w:tcPr>
            <w:tcW w:w="6402" w:type="dxa"/>
          </w:tcPr>
          <w:p>
            <w:pPr>
              <w:keepNext w:val="0"/>
              <w:keepLines w:val="0"/>
              <w:pageBreakBefore w:val="0"/>
              <w:widowControl w:val="0"/>
              <w:kinsoku/>
              <w:wordWrap/>
              <w:overflowPunct/>
              <w:topLinePunct w:val="0"/>
              <w:autoSpaceDE/>
              <w:autoSpaceDN/>
              <w:bidi w:val="0"/>
              <w:adjustRightInd/>
              <w:snapToGrid/>
              <w:spacing w:line="660" w:lineRule="exact"/>
              <w:ind w:right="0" w:right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1614" w:type="dxa"/>
            <w:vMerge w:val="restart"/>
            <w:vAlign w:val="center"/>
          </w:tcPr>
          <w:p>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招工条件</w:t>
            </w: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年龄</w:t>
            </w:r>
          </w:p>
        </w:tc>
        <w:tc>
          <w:tcPr>
            <w:tcW w:w="6402" w:type="dxa"/>
          </w:tcPr>
          <w:p>
            <w:pPr>
              <w:keepNext w:val="0"/>
              <w:keepLines w:val="0"/>
              <w:pageBreakBefore w:val="0"/>
              <w:widowControl w:val="0"/>
              <w:kinsoku/>
              <w:wordWrap/>
              <w:overflowPunct/>
              <w:topLinePunct w:val="0"/>
              <w:autoSpaceDE/>
              <w:autoSpaceDN/>
              <w:bidi w:val="0"/>
              <w:adjustRightInd/>
              <w:snapToGrid/>
              <w:spacing w:line="660" w:lineRule="exact"/>
              <w:ind w:right="0" w:right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1614" w:type="dxa"/>
            <w:vMerge w:val="continue"/>
            <w:vAlign w:val="center"/>
          </w:tcPr>
          <w:p>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outlineLvl w:val="9"/>
              <w:rPr>
                <w:rFonts w:hint="eastAsia" w:ascii="黑体" w:hAnsi="黑体" w:eastAsia="黑体" w:cs="黑体"/>
                <w:sz w:val="28"/>
                <w:szCs w:val="28"/>
                <w:vertAlign w:val="baseline"/>
                <w:lang w:val="en-US" w:eastAsia="zh-CN"/>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学历</w:t>
            </w:r>
          </w:p>
        </w:tc>
        <w:tc>
          <w:tcPr>
            <w:tcW w:w="6402" w:type="dxa"/>
          </w:tcPr>
          <w:p>
            <w:pPr>
              <w:keepNext w:val="0"/>
              <w:keepLines w:val="0"/>
              <w:pageBreakBefore w:val="0"/>
              <w:widowControl w:val="0"/>
              <w:kinsoku/>
              <w:wordWrap/>
              <w:overflowPunct/>
              <w:topLinePunct w:val="0"/>
              <w:autoSpaceDE/>
              <w:autoSpaceDN/>
              <w:bidi w:val="0"/>
              <w:adjustRightInd/>
              <w:snapToGrid/>
              <w:spacing w:line="660" w:lineRule="exact"/>
              <w:ind w:right="0" w:right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1614" w:type="dxa"/>
            <w:vMerge w:val="continue"/>
            <w:vAlign w:val="center"/>
          </w:tcPr>
          <w:p>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outlineLvl w:val="9"/>
              <w:rPr>
                <w:rFonts w:hint="eastAsia" w:ascii="黑体" w:hAnsi="黑体" w:eastAsia="黑体" w:cs="黑体"/>
                <w:sz w:val="28"/>
                <w:szCs w:val="28"/>
                <w:vertAlign w:val="baseline"/>
                <w:lang w:val="en-US" w:eastAsia="zh-CN"/>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技能</w:t>
            </w:r>
          </w:p>
        </w:tc>
        <w:tc>
          <w:tcPr>
            <w:tcW w:w="6402" w:type="dxa"/>
          </w:tcPr>
          <w:p>
            <w:pPr>
              <w:keepNext w:val="0"/>
              <w:keepLines w:val="0"/>
              <w:pageBreakBefore w:val="0"/>
              <w:widowControl w:val="0"/>
              <w:kinsoku/>
              <w:wordWrap/>
              <w:overflowPunct/>
              <w:topLinePunct w:val="0"/>
              <w:autoSpaceDE/>
              <w:autoSpaceDN/>
              <w:bidi w:val="0"/>
              <w:adjustRightInd/>
              <w:snapToGrid/>
              <w:spacing w:line="660" w:lineRule="exact"/>
              <w:ind w:right="0" w:right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1614" w:type="dxa"/>
            <w:vMerge w:val="continue"/>
            <w:vAlign w:val="center"/>
          </w:tcPr>
          <w:p>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outlineLvl w:val="9"/>
              <w:rPr>
                <w:rFonts w:hint="eastAsia" w:ascii="黑体" w:hAnsi="黑体" w:eastAsia="黑体" w:cs="黑体"/>
                <w:sz w:val="28"/>
                <w:szCs w:val="28"/>
                <w:vertAlign w:val="baseline"/>
                <w:lang w:val="en-US" w:eastAsia="zh-CN"/>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其他</w:t>
            </w:r>
          </w:p>
        </w:tc>
        <w:tc>
          <w:tcPr>
            <w:tcW w:w="6402" w:type="dxa"/>
          </w:tcPr>
          <w:p>
            <w:pPr>
              <w:keepNext w:val="0"/>
              <w:keepLines w:val="0"/>
              <w:pageBreakBefore w:val="0"/>
              <w:widowControl w:val="0"/>
              <w:kinsoku/>
              <w:wordWrap/>
              <w:overflowPunct/>
              <w:topLinePunct w:val="0"/>
              <w:autoSpaceDE/>
              <w:autoSpaceDN/>
              <w:bidi w:val="0"/>
              <w:adjustRightInd/>
              <w:snapToGrid/>
              <w:spacing w:line="660" w:lineRule="exact"/>
              <w:ind w:right="0" w:right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2886" w:type="dxa"/>
            <w:gridSpan w:val="2"/>
            <w:vAlign w:val="center"/>
          </w:tcPr>
          <w:p>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薪酬待遇</w:t>
            </w:r>
          </w:p>
        </w:tc>
        <w:tc>
          <w:tcPr>
            <w:tcW w:w="6402" w:type="dxa"/>
          </w:tcPr>
          <w:p>
            <w:pPr>
              <w:keepNext w:val="0"/>
              <w:keepLines w:val="0"/>
              <w:pageBreakBefore w:val="0"/>
              <w:widowControl w:val="0"/>
              <w:kinsoku/>
              <w:wordWrap/>
              <w:overflowPunct/>
              <w:topLinePunct w:val="0"/>
              <w:autoSpaceDE/>
              <w:autoSpaceDN/>
              <w:bidi w:val="0"/>
              <w:adjustRightInd/>
              <w:snapToGrid/>
              <w:spacing w:line="660" w:lineRule="exact"/>
              <w:ind w:right="0" w:right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2886" w:type="dxa"/>
            <w:gridSpan w:val="2"/>
            <w:vAlign w:val="center"/>
          </w:tcPr>
          <w:p>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福利情况</w:t>
            </w:r>
          </w:p>
        </w:tc>
        <w:tc>
          <w:tcPr>
            <w:tcW w:w="6402" w:type="dxa"/>
          </w:tcPr>
          <w:p>
            <w:pPr>
              <w:keepNext w:val="0"/>
              <w:keepLines w:val="0"/>
              <w:pageBreakBefore w:val="0"/>
              <w:widowControl w:val="0"/>
              <w:kinsoku/>
              <w:wordWrap/>
              <w:overflowPunct/>
              <w:topLinePunct w:val="0"/>
              <w:autoSpaceDE/>
              <w:autoSpaceDN/>
              <w:bidi w:val="0"/>
              <w:adjustRightInd/>
              <w:snapToGrid/>
              <w:spacing w:line="660" w:lineRule="exact"/>
              <w:ind w:right="0" w:right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2886" w:type="dxa"/>
            <w:gridSpan w:val="2"/>
            <w:vAlign w:val="center"/>
          </w:tcPr>
          <w:p>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招聘人数</w:t>
            </w:r>
          </w:p>
        </w:tc>
        <w:tc>
          <w:tcPr>
            <w:tcW w:w="6402" w:type="dxa"/>
          </w:tcPr>
          <w:p>
            <w:pPr>
              <w:keepNext w:val="0"/>
              <w:keepLines w:val="0"/>
              <w:pageBreakBefore w:val="0"/>
              <w:widowControl w:val="0"/>
              <w:kinsoku/>
              <w:wordWrap/>
              <w:overflowPunct/>
              <w:topLinePunct w:val="0"/>
              <w:autoSpaceDE/>
              <w:autoSpaceDN/>
              <w:bidi w:val="0"/>
              <w:adjustRightInd/>
              <w:snapToGrid/>
              <w:spacing w:line="660" w:lineRule="exact"/>
              <w:ind w:right="0" w:right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2886" w:type="dxa"/>
            <w:gridSpan w:val="2"/>
            <w:vAlign w:val="center"/>
          </w:tcPr>
          <w:p>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工作地点</w:t>
            </w:r>
          </w:p>
        </w:tc>
        <w:tc>
          <w:tcPr>
            <w:tcW w:w="6402" w:type="dxa"/>
          </w:tcPr>
          <w:p>
            <w:pPr>
              <w:keepNext w:val="0"/>
              <w:keepLines w:val="0"/>
              <w:pageBreakBefore w:val="0"/>
              <w:widowControl w:val="0"/>
              <w:kinsoku/>
              <w:wordWrap/>
              <w:overflowPunct/>
              <w:topLinePunct w:val="0"/>
              <w:autoSpaceDE/>
              <w:autoSpaceDN/>
              <w:bidi w:val="0"/>
              <w:adjustRightInd/>
              <w:snapToGrid/>
              <w:spacing w:line="660" w:lineRule="exact"/>
              <w:ind w:right="0" w:right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2886" w:type="dxa"/>
            <w:gridSpan w:val="2"/>
            <w:vAlign w:val="center"/>
          </w:tcPr>
          <w:p>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岗位有效期（天）</w:t>
            </w:r>
          </w:p>
        </w:tc>
        <w:tc>
          <w:tcPr>
            <w:tcW w:w="6402" w:type="dxa"/>
          </w:tcPr>
          <w:p>
            <w:pPr>
              <w:keepNext w:val="0"/>
              <w:keepLines w:val="0"/>
              <w:pageBreakBefore w:val="0"/>
              <w:widowControl w:val="0"/>
              <w:kinsoku/>
              <w:wordWrap/>
              <w:overflowPunct/>
              <w:topLinePunct w:val="0"/>
              <w:autoSpaceDE/>
              <w:autoSpaceDN/>
              <w:bidi w:val="0"/>
              <w:adjustRightInd/>
              <w:snapToGrid/>
              <w:spacing w:line="660" w:lineRule="exact"/>
              <w:ind w:right="0" w:right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2886" w:type="dxa"/>
            <w:gridSpan w:val="2"/>
            <w:vAlign w:val="center"/>
          </w:tcPr>
          <w:p>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联系人</w:t>
            </w:r>
          </w:p>
        </w:tc>
        <w:tc>
          <w:tcPr>
            <w:tcW w:w="6402" w:type="dxa"/>
          </w:tcPr>
          <w:p>
            <w:pPr>
              <w:keepNext w:val="0"/>
              <w:keepLines w:val="0"/>
              <w:pageBreakBefore w:val="0"/>
              <w:widowControl w:val="0"/>
              <w:kinsoku/>
              <w:wordWrap/>
              <w:overflowPunct/>
              <w:topLinePunct w:val="0"/>
              <w:autoSpaceDE/>
              <w:autoSpaceDN/>
              <w:bidi w:val="0"/>
              <w:adjustRightInd/>
              <w:snapToGrid/>
              <w:spacing w:line="660" w:lineRule="exact"/>
              <w:ind w:right="0" w:right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2886" w:type="dxa"/>
            <w:gridSpan w:val="2"/>
            <w:vAlign w:val="center"/>
          </w:tcPr>
          <w:p>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联系电话</w:t>
            </w:r>
          </w:p>
        </w:tc>
        <w:tc>
          <w:tcPr>
            <w:tcW w:w="6402" w:type="dxa"/>
          </w:tcPr>
          <w:p>
            <w:pPr>
              <w:keepNext w:val="0"/>
              <w:keepLines w:val="0"/>
              <w:pageBreakBefore w:val="0"/>
              <w:widowControl w:val="0"/>
              <w:kinsoku/>
              <w:wordWrap/>
              <w:overflowPunct/>
              <w:topLinePunct w:val="0"/>
              <w:autoSpaceDE/>
              <w:autoSpaceDN/>
              <w:bidi w:val="0"/>
              <w:adjustRightInd/>
              <w:snapToGrid/>
              <w:spacing w:line="660" w:lineRule="exact"/>
              <w:ind w:right="0" w:right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2886" w:type="dxa"/>
            <w:gridSpan w:val="2"/>
            <w:vAlign w:val="center"/>
          </w:tcPr>
          <w:p>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电子邮箱</w:t>
            </w:r>
          </w:p>
        </w:tc>
        <w:tc>
          <w:tcPr>
            <w:tcW w:w="6402" w:type="dxa"/>
          </w:tcPr>
          <w:p>
            <w:pPr>
              <w:keepNext w:val="0"/>
              <w:keepLines w:val="0"/>
              <w:pageBreakBefore w:val="0"/>
              <w:widowControl w:val="0"/>
              <w:kinsoku/>
              <w:wordWrap/>
              <w:overflowPunct/>
              <w:topLinePunct w:val="0"/>
              <w:autoSpaceDE/>
              <w:autoSpaceDN/>
              <w:bidi w:val="0"/>
              <w:adjustRightInd/>
              <w:snapToGrid/>
              <w:spacing w:line="660" w:lineRule="exact"/>
              <w:ind w:right="0" w:right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2886" w:type="dxa"/>
            <w:gridSpan w:val="2"/>
            <w:vAlign w:val="center"/>
          </w:tcPr>
          <w:p>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其他说明</w:t>
            </w:r>
          </w:p>
        </w:tc>
        <w:tc>
          <w:tcPr>
            <w:tcW w:w="6402" w:type="dxa"/>
          </w:tcPr>
          <w:p>
            <w:pPr>
              <w:keepNext w:val="0"/>
              <w:keepLines w:val="0"/>
              <w:pageBreakBefore w:val="0"/>
              <w:widowControl w:val="0"/>
              <w:kinsoku/>
              <w:wordWrap/>
              <w:overflowPunct/>
              <w:topLinePunct w:val="0"/>
              <w:autoSpaceDE/>
              <w:autoSpaceDN/>
              <w:bidi w:val="0"/>
              <w:adjustRightInd/>
              <w:snapToGrid/>
              <w:spacing w:line="660" w:lineRule="exact"/>
              <w:ind w:right="0" w:rightChars="0"/>
              <w:jc w:val="both"/>
              <w:textAlignment w:val="auto"/>
              <w:outlineLvl w:val="9"/>
              <w:rPr>
                <w:rFonts w:hint="eastAsia" w:ascii="仿宋_GB2312" w:hAnsi="仿宋_GB2312" w:eastAsia="仿宋_GB2312" w:cs="仿宋_GB2312"/>
                <w:sz w:val="28"/>
                <w:szCs w:val="28"/>
                <w:vertAlign w:val="baseline"/>
                <w:lang w:val="en-US" w:eastAsia="zh-CN"/>
              </w:rPr>
            </w:pPr>
          </w:p>
        </w:tc>
      </w:tr>
    </w:tbl>
    <w:p>
      <w:pPr>
        <w:numPr>
          <w:ilvl w:val="0"/>
          <w:numId w:val="0"/>
        </w:numPr>
        <w:jc w:val="both"/>
        <w:rPr>
          <w:rFonts w:hint="eastAsia" w:ascii="宋体" w:hAnsi="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cs="宋体"/>
          <w:sz w:val="28"/>
          <w:szCs w:val="28"/>
        </w:rPr>
        <w:t>注：本表一式</w:t>
      </w:r>
      <w:r>
        <w:rPr>
          <w:rFonts w:hint="eastAsia" w:ascii="宋体" w:hAnsi="宋体" w:cs="宋体"/>
          <w:sz w:val="28"/>
          <w:szCs w:val="28"/>
          <w:lang w:eastAsia="zh-CN"/>
        </w:rPr>
        <w:t>四</w:t>
      </w:r>
      <w:r>
        <w:rPr>
          <w:rFonts w:hint="eastAsia" w:ascii="宋体" w:hAnsi="宋体" w:cs="宋体"/>
          <w:sz w:val="28"/>
          <w:szCs w:val="28"/>
        </w:rPr>
        <w:t>份</w:t>
      </w:r>
      <w:r>
        <w:rPr>
          <w:rFonts w:hint="eastAsia" w:ascii="宋体" w:hAnsi="宋体" w:cs="宋体"/>
          <w:sz w:val="28"/>
          <w:szCs w:val="28"/>
          <w:lang w:eastAsia="zh-CN"/>
        </w:rPr>
        <w:t>。</w:t>
      </w:r>
    </w:p>
    <w:sectPr>
      <w:pgSz w:w="11906" w:h="16838"/>
      <w:pgMar w:top="1701" w:right="1417" w:bottom="1701"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DC59C"/>
    <w:multiLevelType w:val="singleLevel"/>
    <w:tmpl w:val="56FDC59C"/>
    <w:lvl w:ilvl="0" w:tentative="0">
      <w:start w:val="4"/>
      <w:numFmt w:val="decimal"/>
      <w:suff w:val="nothing"/>
      <w:lvlText w:val="%1."/>
      <w:lvlJc w:val="left"/>
    </w:lvl>
  </w:abstractNum>
  <w:abstractNum w:abstractNumId="1">
    <w:nsid w:val="58F5E066"/>
    <w:multiLevelType w:val="singleLevel"/>
    <w:tmpl w:val="58F5E066"/>
    <w:lvl w:ilvl="0" w:tentative="0">
      <w:start w:val="3"/>
      <w:numFmt w:val="chineseCounting"/>
      <w:suff w:val="nothing"/>
      <w:lvlText w:val="%1、"/>
      <w:lvlJc w:val="left"/>
    </w:lvl>
  </w:abstractNum>
  <w:abstractNum w:abstractNumId="2">
    <w:nsid w:val="5AB87091"/>
    <w:multiLevelType w:val="singleLevel"/>
    <w:tmpl w:val="5AB87091"/>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844B92"/>
    <w:rsid w:val="02007909"/>
    <w:rsid w:val="04A81E3C"/>
    <w:rsid w:val="06636D92"/>
    <w:rsid w:val="0A03300C"/>
    <w:rsid w:val="0DC91912"/>
    <w:rsid w:val="0DF23C63"/>
    <w:rsid w:val="0E1E118A"/>
    <w:rsid w:val="0E6B4FDC"/>
    <w:rsid w:val="0E865FDB"/>
    <w:rsid w:val="0ED44515"/>
    <w:rsid w:val="0FCB4144"/>
    <w:rsid w:val="11F930E8"/>
    <w:rsid w:val="122F21E8"/>
    <w:rsid w:val="1566525B"/>
    <w:rsid w:val="16064AAF"/>
    <w:rsid w:val="163256B2"/>
    <w:rsid w:val="192A199E"/>
    <w:rsid w:val="1C2B3348"/>
    <w:rsid w:val="1FC57463"/>
    <w:rsid w:val="216F72AC"/>
    <w:rsid w:val="247B4D53"/>
    <w:rsid w:val="259F7781"/>
    <w:rsid w:val="25AE30EA"/>
    <w:rsid w:val="26060894"/>
    <w:rsid w:val="264B4A2D"/>
    <w:rsid w:val="267263F2"/>
    <w:rsid w:val="28560E11"/>
    <w:rsid w:val="28816BF2"/>
    <w:rsid w:val="29914B74"/>
    <w:rsid w:val="2A7B7ED6"/>
    <w:rsid w:val="2D427835"/>
    <w:rsid w:val="32D52097"/>
    <w:rsid w:val="34567797"/>
    <w:rsid w:val="36A7468A"/>
    <w:rsid w:val="375B4C30"/>
    <w:rsid w:val="383605F0"/>
    <w:rsid w:val="39CE50F5"/>
    <w:rsid w:val="3BAA150D"/>
    <w:rsid w:val="3D0A0C61"/>
    <w:rsid w:val="435D7ACB"/>
    <w:rsid w:val="443473A4"/>
    <w:rsid w:val="44384D44"/>
    <w:rsid w:val="45484C5C"/>
    <w:rsid w:val="49003F62"/>
    <w:rsid w:val="4EE5332E"/>
    <w:rsid w:val="51E17043"/>
    <w:rsid w:val="57EB74C2"/>
    <w:rsid w:val="5B230D43"/>
    <w:rsid w:val="5B7F2263"/>
    <w:rsid w:val="5C3462D6"/>
    <w:rsid w:val="5C63162D"/>
    <w:rsid w:val="60FD4D60"/>
    <w:rsid w:val="693C5690"/>
    <w:rsid w:val="6AA56F32"/>
    <w:rsid w:val="6CC20B40"/>
    <w:rsid w:val="70031BAD"/>
    <w:rsid w:val="7384179B"/>
    <w:rsid w:val="73E91ECA"/>
    <w:rsid w:val="76700D81"/>
    <w:rsid w:val="79844B92"/>
    <w:rsid w:val="7AA72C7B"/>
    <w:rsid w:val="7E1021FC"/>
    <w:rsid w:val="7ED00182"/>
    <w:rsid w:val="7FD55BE7"/>
  </w:rsids>
  <m:mathPr>
    <m:lMargin m:val="0"/>
    <m:rMargin m:val="0"/>
    <m:wrapIndent m:val="1440"/>
    <m:brkBin m:val="before"/>
    <m:brkBinSub m:val="--"/>
    <m:defJc m:val="centerGroup"/>
    <m:intLim m:val="subSup"/>
    <m:naryLim m:val="undOvr"/>
    <m:smallFrac m:val="0"/>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styleId="6">
    <w:name w:val="FollowedHyperlink"/>
    <w:basedOn w:val="5"/>
    <w:qFormat/>
    <w:uiPriority w:val="0"/>
    <w:rPr>
      <w:color w:val="122E67"/>
      <w:sz w:val="16"/>
      <w:szCs w:val="16"/>
      <w:u w:val="none"/>
    </w:rPr>
  </w:style>
  <w:style w:type="character" w:styleId="7">
    <w:name w:val="Hyperlink"/>
    <w:basedOn w:val="5"/>
    <w:qFormat/>
    <w:uiPriority w:val="0"/>
    <w:rPr>
      <w:color w:val="122E67"/>
      <w:sz w:val="16"/>
      <w:szCs w:val="16"/>
      <w:u w:val="non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all-labs"/>
    <w:basedOn w:val="5"/>
    <w:qFormat/>
    <w:uiPriority w:val="0"/>
  </w:style>
  <w:style w:type="character" w:customStyle="1" w:styleId="11">
    <w:name w:val="back-to-tutorial"/>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2016-03-29T09:02:00Z</dcterms:created>
  <dc:creator>lenovo</dc:creator>
  <cp:lastModifiedBy>戴晓龙</cp:lastModifiedBy>
  <cp:lastPrinted>2018-03-28T09:29:00Z</cp:lastPrinted>
  <dcterms:modified xsi:type="dcterms:W3CDTF">2018-04-12T01:27:11Z</dcterms:modified>
  <dc:title>关于联合公开招募省级就业扶贫基地的函</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