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D30A8">
      <w:pPr>
        <w:rPr>
          <w:rFonts w:hint="eastAsia" w:ascii="仿宋_GB2312" w:hAnsi="仿宋"/>
          <w:bCs/>
          <w:szCs w:val="28"/>
        </w:rPr>
      </w:pPr>
      <w:bookmarkStart w:id="0" w:name="_GoBack"/>
      <w:bookmarkEnd w:id="0"/>
      <w:r>
        <w:rPr>
          <w:rFonts w:hint="eastAsia" w:ascii="仿宋_GB2312" w:hAnsi="仿宋"/>
          <w:bCs/>
          <w:szCs w:val="28"/>
        </w:rPr>
        <w:t>附件1：</w:t>
      </w:r>
    </w:p>
    <w:p w14:paraId="0244600D">
      <w:pPr>
        <w:jc w:val="center"/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宿州市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劳动能力鉴定服务项目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要求</w:t>
      </w:r>
    </w:p>
    <w:p w14:paraId="3D8DFCDF">
      <w:pPr>
        <w:pStyle w:val="29"/>
        <w:snapToGrid w:val="0"/>
        <w:rPr>
          <w:rFonts w:ascii="华文中宋" w:hAnsi="华文中宋" w:eastAsia="华文中宋"/>
          <w:bCs/>
          <w:kern w:val="2"/>
          <w:sz w:val="28"/>
          <w:szCs w:val="28"/>
        </w:rPr>
      </w:pPr>
    </w:p>
    <w:p w14:paraId="69F8B64C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5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申请人资格</w:t>
      </w:r>
    </w:p>
    <w:p w14:paraId="7D4F7012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7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申请人应具备以下条件：</w:t>
      </w:r>
    </w:p>
    <w:p w14:paraId="7EDD1B1D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(一)具有独立承担民事责任的能力； </w:t>
      </w:r>
    </w:p>
    <w:p w14:paraId="12A3448D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(二)具有良好的商业信誉和健全的财务会计制度； </w:t>
      </w:r>
    </w:p>
    <w:p w14:paraId="106552E2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(三)具有履行服务所必需的场地设备和能力； </w:t>
      </w:r>
    </w:p>
    <w:p w14:paraId="752672BD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(四)有依法缴纳税收和社会保障资金的良好记录；</w:t>
      </w:r>
    </w:p>
    <w:p w14:paraId="0424FD4C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(五)已与宿州市本级签订</w:t>
      </w: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0"/>
          <w:szCs w:val="30"/>
          <w:shd w:val="clear" w:fill="FFFFFF"/>
          <w:lang w:eastAsia="zh-CN"/>
        </w:rPr>
        <w:t>工伤保险医疗服务协议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7A18C1B4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(六)法律、行政法规规定的其他条件。</w:t>
      </w:r>
    </w:p>
    <w:p w14:paraId="2B4EECEE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5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二、基本条件</w:t>
      </w:r>
    </w:p>
    <w:p w14:paraId="4943EFF8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申请人应服从宿州市人力资源和社会保障局的领导，认真贯彻执行国家、省、市关于劳动能力鉴定的政策规定，加强与劳动能力鉴定委员会（以下简称劳鉴委）的合作与配合，积极采取便民利民措施，为被鉴定人提供热情、周到、专业的现场鉴定服务，并受宿州市劳动能力鉴定委员会对服务质量的监督。</w:t>
      </w:r>
    </w:p>
    <w:p w14:paraId="3375F46D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1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6"/>
          <w:sz w:val="32"/>
          <w:szCs w:val="32"/>
          <w:lang w:val="en-US" w:eastAsia="zh-CN" w:bidi="ar-SA"/>
        </w:rPr>
        <w:t>三、服务内容</w:t>
      </w:r>
    </w:p>
    <w:p w14:paraId="42648ECF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提供符合劳动能力鉴定业务需要的场地，配置相关设备，提供被鉴定人员身份信息核验，现场秩序的维护、引导，劳动能力鉴定卷宗整理等辅助性工作。</w:t>
      </w:r>
    </w:p>
    <w:p w14:paraId="2746C777"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1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6"/>
          <w:sz w:val="32"/>
          <w:szCs w:val="32"/>
          <w:lang w:val="en-US" w:eastAsia="zh-CN" w:bidi="ar-SA"/>
        </w:rPr>
        <w:t>四、服务要求</w:t>
      </w:r>
    </w:p>
    <w:p w14:paraId="1743CB4D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申请人应提供符合鉴定业务需要的鉴定场地，配置有关办公用品，提供专门的服务人员。</w:t>
      </w:r>
    </w:p>
    <w:p w14:paraId="452AED63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（一）在劳动能力鉴定过程中，申请人应坚持“以为被鉴定对象服务为中心”的原则，建立健全工作管理及人员管理各项制度，指定1名院领导分管此项工作，1名科室负责人负责现场鉴定统筹管理，积极配合鉴定工作。</w:t>
      </w:r>
    </w:p>
    <w:p w14:paraId="734B968E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（二）应提供</w:t>
      </w: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3间使用面积分别在20平米以上的鉴定室及能容纳100人以上等</w:t>
      </w: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候的区域。</w:t>
      </w:r>
    </w:p>
    <w:p w14:paraId="60C91E68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鉴定室应安静、舒适；配置办公桌凳、空调、饮用水设施等；配置阅片机等基本设备；配置电脑、打印机等设备；配置纸、笔等办公用品及耗材；每间鉴定室安排1名工作人员协助专家的鉴定工作，负责人员引导及资料传递、补充、整理等。</w:t>
      </w:r>
    </w:p>
    <w:p w14:paraId="01A891C3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等候区域应明亮、通风、安静、舒适；配置凳子、空调、饮用水设施等；配置叫号系统、显示屏；配置工作前台及至少2名工作人员，具体负责接待、咨询、协助签到、维持现场秩序、带领被鉴定人进行辅助检查等工作。</w:t>
      </w:r>
    </w:p>
    <w:p w14:paraId="788B87E1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（三）为方便被鉴定人，鉴定场所应有电梯直达或者设置在一楼，悬挂</w:t>
      </w: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“宿州市劳动能力鉴定室”牌，</w:t>
      </w: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公布劳动能力鉴定服务咨询电话，并在鉴定场所外部及院内设置明确引导标识。</w:t>
      </w:r>
    </w:p>
    <w:p w14:paraId="3EA510F5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color w:val="auto"/>
          <w:kern w:val="2"/>
          <w:sz w:val="32"/>
          <w:szCs w:val="32"/>
          <w:lang w:val="en-US" w:eastAsia="zh-CN" w:bidi="ar-SA"/>
        </w:rPr>
        <w:t>（四）鉴定当日应为被鉴定人员开通绿色通道，优先安排各项辅助检查，进行各项辅助检查前，带检工作人员必须核对被鉴定人身份，发现被鉴定人与所持身份证、鉴定表身份不符时，应立即予以纠正并及时将情况反馈劳鉴委，坚决杜绝冒名顶替鉴定情况的出现。</w:t>
      </w:r>
    </w:p>
    <w:p w14:paraId="21E7569F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19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1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6"/>
          <w:sz w:val="32"/>
          <w:szCs w:val="32"/>
          <w:lang w:val="en-US" w:eastAsia="zh-CN" w:bidi="ar-SA"/>
        </w:rPr>
        <w:t>五、结算方式</w:t>
      </w:r>
    </w:p>
    <w:p w14:paraId="2CBA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根据安徽省人社厅、财政厅《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劳动能力鉴定费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试行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办法》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》（皖人社秘〔2024〕195号）规定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：鉴定人数少于 50 人（含）次的，按3000元支付/场支付；鉴定人数达到50人以上的按（2000元/场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20元/人×实际参加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鉴定人数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）支付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7F70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定期按照实际发生场次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提供发票等作为附件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据实结算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。</w:t>
      </w:r>
    </w:p>
    <w:p w14:paraId="753A52D8"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6EF0B">
    <w:pPr>
      <w:pStyle w:val="7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0F1D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0F1D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jVkODFhZTEzYzhkMjhiMmIyYmJkMzhjM2RkNjcifQ=="/>
  </w:docVars>
  <w:rsids>
    <w:rsidRoot w:val="4A673BEB"/>
    <w:rsid w:val="0003688B"/>
    <w:rsid w:val="00062E79"/>
    <w:rsid w:val="000D5779"/>
    <w:rsid w:val="00101D7E"/>
    <w:rsid w:val="00133387"/>
    <w:rsid w:val="00184B00"/>
    <w:rsid w:val="00200298"/>
    <w:rsid w:val="00211A17"/>
    <w:rsid w:val="002121A6"/>
    <w:rsid w:val="002828FA"/>
    <w:rsid w:val="002B47B7"/>
    <w:rsid w:val="003676DB"/>
    <w:rsid w:val="003A7F14"/>
    <w:rsid w:val="003C7685"/>
    <w:rsid w:val="003D2F0E"/>
    <w:rsid w:val="00414956"/>
    <w:rsid w:val="004926BE"/>
    <w:rsid w:val="0050638A"/>
    <w:rsid w:val="005C52C2"/>
    <w:rsid w:val="005F6B44"/>
    <w:rsid w:val="00633C0F"/>
    <w:rsid w:val="00667F43"/>
    <w:rsid w:val="006A504D"/>
    <w:rsid w:val="00746523"/>
    <w:rsid w:val="00803B80"/>
    <w:rsid w:val="00841F48"/>
    <w:rsid w:val="00883EFE"/>
    <w:rsid w:val="008F6A20"/>
    <w:rsid w:val="009B7C62"/>
    <w:rsid w:val="00B33A49"/>
    <w:rsid w:val="00B85614"/>
    <w:rsid w:val="00BD1A19"/>
    <w:rsid w:val="00BF6F48"/>
    <w:rsid w:val="00C04E45"/>
    <w:rsid w:val="00C22B81"/>
    <w:rsid w:val="00D80376"/>
    <w:rsid w:val="00DB26C5"/>
    <w:rsid w:val="00FE758B"/>
    <w:rsid w:val="01501F53"/>
    <w:rsid w:val="01B666C0"/>
    <w:rsid w:val="02A05595"/>
    <w:rsid w:val="04216B7C"/>
    <w:rsid w:val="04640655"/>
    <w:rsid w:val="048671F6"/>
    <w:rsid w:val="05681A7F"/>
    <w:rsid w:val="06021ED4"/>
    <w:rsid w:val="066D0D77"/>
    <w:rsid w:val="078B1CCF"/>
    <w:rsid w:val="07BA5A93"/>
    <w:rsid w:val="08033CE1"/>
    <w:rsid w:val="084B6C7C"/>
    <w:rsid w:val="08962E8B"/>
    <w:rsid w:val="08FA3E5F"/>
    <w:rsid w:val="090905FC"/>
    <w:rsid w:val="091A7535"/>
    <w:rsid w:val="092E2FE0"/>
    <w:rsid w:val="093F7232"/>
    <w:rsid w:val="0B047927"/>
    <w:rsid w:val="0B187AA4"/>
    <w:rsid w:val="0B220922"/>
    <w:rsid w:val="0B903ADE"/>
    <w:rsid w:val="0BA92DF2"/>
    <w:rsid w:val="0BC1638D"/>
    <w:rsid w:val="0BC75351"/>
    <w:rsid w:val="0BC924E5"/>
    <w:rsid w:val="0C0A5879"/>
    <w:rsid w:val="0CA05FA3"/>
    <w:rsid w:val="0CF41716"/>
    <w:rsid w:val="0D5E78F7"/>
    <w:rsid w:val="0D870F11"/>
    <w:rsid w:val="0D8D4779"/>
    <w:rsid w:val="0DB02216"/>
    <w:rsid w:val="0E390D40"/>
    <w:rsid w:val="0E8F231E"/>
    <w:rsid w:val="0F481A47"/>
    <w:rsid w:val="0F7B4AA5"/>
    <w:rsid w:val="0FC43BE9"/>
    <w:rsid w:val="104135F9"/>
    <w:rsid w:val="10D728BB"/>
    <w:rsid w:val="1112515E"/>
    <w:rsid w:val="11333889"/>
    <w:rsid w:val="113D721B"/>
    <w:rsid w:val="11A92D28"/>
    <w:rsid w:val="11E626AA"/>
    <w:rsid w:val="12ED4785"/>
    <w:rsid w:val="13257202"/>
    <w:rsid w:val="1356385F"/>
    <w:rsid w:val="13FB0A64"/>
    <w:rsid w:val="140C70D1"/>
    <w:rsid w:val="14C47F17"/>
    <w:rsid w:val="15A00DC2"/>
    <w:rsid w:val="15A765F4"/>
    <w:rsid w:val="16024949"/>
    <w:rsid w:val="164F4ACA"/>
    <w:rsid w:val="167D5B79"/>
    <w:rsid w:val="16FB2C61"/>
    <w:rsid w:val="17950901"/>
    <w:rsid w:val="17EA27C8"/>
    <w:rsid w:val="183F48C2"/>
    <w:rsid w:val="18677095"/>
    <w:rsid w:val="18B232E6"/>
    <w:rsid w:val="19FC63B9"/>
    <w:rsid w:val="1A2B77F4"/>
    <w:rsid w:val="1A304E0A"/>
    <w:rsid w:val="1A7E4D7B"/>
    <w:rsid w:val="1A872550"/>
    <w:rsid w:val="1B1B26AB"/>
    <w:rsid w:val="1B86135F"/>
    <w:rsid w:val="1BE55780"/>
    <w:rsid w:val="1BF73705"/>
    <w:rsid w:val="1C47468D"/>
    <w:rsid w:val="1C557A74"/>
    <w:rsid w:val="1CAB4C1C"/>
    <w:rsid w:val="1D055934"/>
    <w:rsid w:val="1D152095"/>
    <w:rsid w:val="1D362123"/>
    <w:rsid w:val="1DE64ACA"/>
    <w:rsid w:val="1E650DFA"/>
    <w:rsid w:val="1E71154D"/>
    <w:rsid w:val="1EE835BB"/>
    <w:rsid w:val="1F242A63"/>
    <w:rsid w:val="1F2E2B50"/>
    <w:rsid w:val="1FD71884"/>
    <w:rsid w:val="1FF6793D"/>
    <w:rsid w:val="21352D06"/>
    <w:rsid w:val="222B201C"/>
    <w:rsid w:val="224C07C2"/>
    <w:rsid w:val="232F6CD4"/>
    <w:rsid w:val="23454D4B"/>
    <w:rsid w:val="2373629A"/>
    <w:rsid w:val="23A457AD"/>
    <w:rsid w:val="23D205AF"/>
    <w:rsid w:val="23D83E1C"/>
    <w:rsid w:val="24583FFA"/>
    <w:rsid w:val="24B67E73"/>
    <w:rsid w:val="24CA5E5B"/>
    <w:rsid w:val="25C038C1"/>
    <w:rsid w:val="25F767DC"/>
    <w:rsid w:val="26642115"/>
    <w:rsid w:val="27337CE7"/>
    <w:rsid w:val="27B82E69"/>
    <w:rsid w:val="27EB411E"/>
    <w:rsid w:val="28032294"/>
    <w:rsid w:val="28335AC5"/>
    <w:rsid w:val="290B5D62"/>
    <w:rsid w:val="29D3130E"/>
    <w:rsid w:val="29F51284"/>
    <w:rsid w:val="2A096AF3"/>
    <w:rsid w:val="2A306760"/>
    <w:rsid w:val="2A8B4348"/>
    <w:rsid w:val="2AA1765E"/>
    <w:rsid w:val="2AFC19DE"/>
    <w:rsid w:val="2B75129E"/>
    <w:rsid w:val="2B7E3C7C"/>
    <w:rsid w:val="2B965B58"/>
    <w:rsid w:val="2C46263D"/>
    <w:rsid w:val="2C7A3CC3"/>
    <w:rsid w:val="2D3E19AA"/>
    <w:rsid w:val="2D42530F"/>
    <w:rsid w:val="2D713318"/>
    <w:rsid w:val="2DCF003E"/>
    <w:rsid w:val="2E61195C"/>
    <w:rsid w:val="2EDC2A13"/>
    <w:rsid w:val="2EE45D6B"/>
    <w:rsid w:val="2F9B186C"/>
    <w:rsid w:val="3046275B"/>
    <w:rsid w:val="30847C19"/>
    <w:rsid w:val="31623B36"/>
    <w:rsid w:val="31C854D0"/>
    <w:rsid w:val="32075FF9"/>
    <w:rsid w:val="325C53AA"/>
    <w:rsid w:val="33E76B32"/>
    <w:rsid w:val="34476B80"/>
    <w:rsid w:val="344F3C87"/>
    <w:rsid w:val="34E73EBF"/>
    <w:rsid w:val="353E1BDE"/>
    <w:rsid w:val="35F65615"/>
    <w:rsid w:val="362353CB"/>
    <w:rsid w:val="363A04F6"/>
    <w:rsid w:val="36554D5F"/>
    <w:rsid w:val="37620175"/>
    <w:rsid w:val="393B0C7E"/>
    <w:rsid w:val="39873EC3"/>
    <w:rsid w:val="39BD262D"/>
    <w:rsid w:val="39D52E80"/>
    <w:rsid w:val="3A5A31BA"/>
    <w:rsid w:val="3B0F229E"/>
    <w:rsid w:val="3B1F0857"/>
    <w:rsid w:val="3BA0301A"/>
    <w:rsid w:val="3C2D6106"/>
    <w:rsid w:val="3CA54D8C"/>
    <w:rsid w:val="3CE103A5"/>
    <w:rsid w:val="3D031AB2"/>
    <w:rsid w:val="3D3A734A"/>
    <w:rsid w:val="3D4E71D1"/>
    <w:rsid w:val="3D7FD65B"/>
    <w:rsid w:val="3DA21076"/>
    <w:rsid w:val="3DC6320C"/>
    <w:rsid w:val="3E8D114F"/>
    <w:rsid w:val="3F5E5A50"/>
    <w:rsid w:val="3F602809"/>
    <w:rsid w:val="3F9BE9B3"/>
    <w:rsid w:val="401A4DB7"/>
    <w:rsid w:val="40750F19"/>
    <w:rsid w:val="40916976"/>
    <w:rsid w:val="41570055"/>
    <w:rsid w:val="416746E0"/>
    <w:rsid w:val="416A2100"/>
    <w:rsid w:val="41C51A2C"/>
    <w:rsid w:val="426E128D"/>
    <w:rsid w:val="42FC6121"/>
    <w:rsid w:val="432602A9"/>
    <w:rsid w:val="43301127"/>
    <w:rsid w:val="43D45F57"/>
    <w:rsid w:val="449776B0"/>
    <w:rsid w:val="44AB315B"/>
    <w:rsid w:val="44E328F5"/>
    <w:rsid w:val="44FC71CE"/>
    <w:rsid w:val="45765517"/>
    <w:rsid w:val="45CA13BF"/>
    <w:rsid w:val="460E052B"/>
    <w:rsid w:val="466E4440"/>
    <w:rsid w:val="46F22731"/>
    <w:rsid w:val="47AA594C"/>
    <w:rsid w:val="47DD534B"/>
    <w:rsid w:val="47DE6080"/>
    <w:rsid w:val="47EF74DC"/>
    <w:rsid w:val="480A26E6"/>
    <w:rsid w:val="4828061F"/>
    <w:rsid w:val="48D16F09"/>
    <w:rsid w:val="49066BB2"/>
    <w:rsid w:val="49073D03"/>
    <w:rsid w:val="496438D9"/>
    <w:rsid w:val="49945FC5"/>
    <w:rsid w:val="4A20300C"/>
    <w:rsid w:val="4A2C089A"/>
    <w:rsid w:val="4A404CF4"/>
    <w:rsid w:val="4A4A38D3"/>
    <w:rsid w:val="4A673BEB"/>
    <w:rsid w:val="4B931AB6"/>
    <w:rsid w:val="4CAF559E"/>
    <w:rsid w:val="4CBB5F06"/>
    <w:rsid w:val="4CFC3BF3"/>
    <w:rsid w:val="4DE82D2A"/>
    <w:rsid w:val="4E072C23"/>
    <w:rsid w:val="4E5D0A2E"/>
    <w:rsid w:val="4EC210D8"/>
    <w:rsid w:val="4EC310A1"/>
    <w:rsid w:val="4ED16532"/>
    <w:rsid w:val="4F3B1580"/>
    <w:rsid w:val="4F6D65DF"/>
    <w:rsid w:val="4FC9093A"/>
    <w:rsid w:val="4FDF378F"/>
    <w:rsid w:val="4FE6773D"/>
    <w:rsid w:val="5060514F"/>
    <w:rsid w:val="50C80BF1"/>
    <w:rsid w:val="52095205"/>
    <w:rsid w:val="52BC29D7"/>
    <w:rsid w:val="532E3F88"/>
    <w:rsid w:val="536D2D38"/>
    <w:rsid w:val="53BF0BD2"/>
    <w:rsid w:val="53F22AE7"/>
    <w:rsid w:val="541E3671"/>
    <w:rsid w:val="544A4F96"/>
    <w:rsid w:val="54901A26"/>
    <w:rsid w:val="54A944D2"/>
    <w:rsid w:val="54E029AD"/>
    <w:rsid w:val="54F2448F"/>
    <w:rsid w:val="550C37A2"/>
    <w:rsid w:val="559759A5"/>
    <w:rsid w:val="55D87E1A"/>
    <w:rsid w:val="55EE10FA"/>
    <w:rsid w:val="5613290E"/>
    <w:rsid w:val="56322AA4"/>
    <w:rsid w:val="56510FA5"/>
    <w:rsid w:val="56633BBF"/>
    <w:rsid w:val="57017007"/>
    <w:rsid w:val="57E52089"/>
    <w:rsid w:val="58271F01"/>
    <w:rsid w:val="58A76131"/>
    <w:rsid w:val="591E3AA4"/>
    <w:rsid w:val="598853C1"/>
    <w:rsid w:val="59AA7659"/>
    <w:rsid w:val="59C63480"/>
    <w:rsid w:val="59CF4D9E"/>
    <w:rsid w:val="59EA607C"/>
    <w:rsid w:val="59F85E10"/>
    <w:rsid w:val="5A4E2167"/>
    <w:rsid w:val="5AEB3E5A"/>
    <w:rsid w:val="5B394BC5"/>
    <w:rsid w:val="5BDB36E7"/>
    <w:rsid w:val="5C4C45D6"/>
    <w:rsid w:val="5CAA39B2"/>
    <w:rsid w:val="5D041203"/>
    <w:rsid w:val="5D04560C"/>
    <w:rsid w:val="5E7A5C21"/>
    <w:rsid w:val="5E96651E"/>
    <w:rsid w:val="5EAB5C23"/>
    <w:rsid w:val="5FA647F3"/>
    <w:rsid w:val="5FC37153"/>
    <w:rsid w:val="5FD92ABE"/>
    <w:rsid w:val="5FFF454C"/>
    <w:rsid w:val="6244147E"/>
    <w:rsid w:val="64270540"/>
    <w:rsid w:val="647A1DAB"/>
    <w:rsid w:val="64947310"/>
    <w:rsid w:val="64A137DB"/>
    <w:rsid w:val="64C73242"/>
    <w:rsid w:val="64D12312"/>
    <w:rsid w:val="66540B05"/>
    <w:rsid w:val="66C542DF"/>
    <w:rsid w:val="67054A46"/>
    <w:rsid w:val="684626D0"/>
    <w:rsid w:val="685E210F"/>
    <w:rsid w:val="68664B20"/>
    <w:rsid w:val="68AF446E"/>
    <w:rsid w:val="69981651"/>
    <w:rsid w:val="699B60EB"/>
    <w:rsid w:val="699D27C3"/>
    <w:rsid w:val="69EF93AD"/>
    <w:rsid w:val="6AA14535"/>
    <w:rsid w:val="6AB57FE0"/>
    <w:rsid w:val="6AE103C6"/>
    <w:rsid w:val="6B0227D4"/>
    <w:rsid w:val="6B515625"/>
    <w:rsid w:val="6C6F7C20"/>
    <w:rsid w:val="6C8208A9"/>
    <w:rsid w:val="6D4E6C20"/>
    <w:rsid w:val="6D6C2BD8"/>
    <w:rsid w:val="6D747CDF"/>
    <w:rsid w:val="6D8309B3"/>
    <w:rsid w:val="6E985C4F"/>
    <w:rsid w:val="6EA6211A"/>
    <w:rsid w:val="6ED92668"/>
    <w:rsid w:val="6EF609C7"/>
    <w:rsid w:val="6F8D32DA"/>
    <w:rsid w:val="6FEC24D1"/>
    <w:rsid w:val="6FFE1FAA"/>
    <w:rsid w:val="70311D20"/>
    <w:rsid w:val="706048A2"/>
    <w:rsid w:val="70647373"/>
    <w:rsid w:val="70BB79D3"/>
    <w:rsid w:val="70C112E2"/>
    <w:rsid w:val="70ED4030"/>
    <w:rsid w:val="71E573FD"/>
    <w:rsid w:val="73DF65E0"/>
    <w:rsid w:val="74051691"/>
    <w:rsid w:val="74AE14D5"/>
    <w:rsid w:val="750E70AC"/>
    <w:rsid w:val="75481491"/>
    <w:rsid w:val="757C51D0"/>
    <w:rsid w:val="75A354F2"/>
    <w:rsid w:val="75E33C54"/>
    <w:rsid w:val="77476464"/>
    <w:rsid w:val="777A7170"/>
    <w:rsid w:val="77955421"/>
    <w:rsid w:val="77AA5448"/>
    <w:rsid w:val="7831271C"/>
    <w:rsid w:val="787B0173"/>
    <w:rsid w:val="78B673FD"/>
    <w:rsid w:val="793F1294"/>
    <w:rsid w:val="79BE0C60"/>
    <w:rsid w:val="7AB931D5"/>
    <w:rsid w:val="7B180210"/>
    <w:rsid w:val="7BB35E76"/>
    <w:rsid w:val="7BBF481B"/>
    <w:rsid w:val="7BE60194"/>
    <w:rsid w:val="7BED75DA"/>
    <w:rsid w:val="7D9677FD"/>
    <w:rsid w:val="7E1606AB"/>
    <w:rsid w:val="7F161E14"/>
    <w:rsid w:val="7F726CC2"/>
    <w:rsid w:val="7FF23E24"/>
    <w:rsid w:val="7FF52E0B"/>
    <w:rsid w:val="A75EA8D3"/>
    <w:rsid w:val="B3CFA87C"/>
    <w:rsid w:val="C9535D69"/>
    <w:rsid w:val="D96C7983"/>
    <w:rsid w:val="F3FE9B1C"/>
    <w:rsid w:val="F7FDE4F9"/>
    <w:rsid w:val="FB5F84FD"/>
    <w:rsid w:val="FFE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link w:val="23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6">
    <w:name w:val="envelope return"/>
    <w:basedOn w:val="1"/>
    <w:next w:val="5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spacing w:after="120" w:afterLines="0" w:line="240" w:lineRule="auto"/>
      <w:ind w:left="420" w:leftChars="200"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  <w:bCs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paragraph" w:customStyle="1" w:styleId="17">
    <w:name w:val="正文内容"/>
    <w:basedOn w:val="1"/>
    <w:qFormat/>
    <w:uiPriority w:val="0"/>
    <w:pPr>
      <w:spacing w:line="560" w:lineRule="exact"/>
      <w:ind w:firstLine="200" w:firstLineChars="200"/>
    </w:pPr>
    <w:rPr>
      <w:rFonts w:ascii="仿宋" w:eastAsia="仿宋" w:cs="Times New Roman (正文 CS 字体)"/>
      <w:sz w:val="2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kern w:val="2"/>
      <w:sz w:val="18"/>
      <w:szCs w:val="18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正文文本首行缩进 2 字符"/>
    <w:basedOn w:val="23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3">
    <w:name w:val="正文文本缩进 字符"/>
    <w:basedOn w:val="13"/>
    <w:link w:val="5"/>
    <w:qFormat/>
    <w:uiPriority w:val="0"/>
    <w:rPr>
      <w:rFonts w:hint="default" w:ascii="Calibri" w:hAnsi="Calibri" w:cs="Calibri"/>
      <w:kern w:val="2"/>
      <w:sz w:val="21"/>
      <w:szCs w:val="22"/>
    </w:rPr>
  </w:style>
  <w:style w:type="paragraph" w:customStyle="1" w:styleId="2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H2"/>
    <w:basedOn w:val="4"/>
    <w:next w:val="27"/>
    <w:qFormat/>
    <w:uiPriority w:val="0"/>
    <w:pPr>
      <w:keepNext w:val="0"/>
      <w:keepLines w:val="0"/>
      <w:spacing w:before="0" w:after="0" w:line="360" w:lineRule="auto"/>
      <w:jc w:val="center"/>
    </w:pPr>
    <w:rPr>
      <w:rFonts w:ascii="宋体" w:hAnsi="宋体" w:eastAsia="宋体" w:cs="Arial"/>
      <w:color w:val="000000"/>
      <w:sz w:val="21"/>
      <w:szCs w:val="21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Calibri" w:hAnsi="Calibri" w:eastAsia="宋体" w:cs="Times New Roman"/>
      <w:szCs w:val="24"/>
      <w:lang w:val="zh-CN" w:eastAsia="zh-CN"/>
    </w:rPr>
  </w:style>
  <w:style w:type="paragraph" w:customStyle="1" w:styleId="2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9">
    <w:name w:val="正文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30">
    <w:name w:val="正文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31">
    <w:name w:val="正文 New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1468</Words>
  <Characters>1504</Characters>
  <Lines>39</Lines>
  <Paragraphs>11</Paragraphs>
  <TotalTime>30</TotalTime>
  <ScaleCrop>false</ScaleCrop>
  <LinksUpToDate>false</LinksUpToDate>
  <CharactersWithSpaces>1536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2022-10-10T07:59:00Z</dcterms:created>
  <dc:creator>1111113</dc:creator>
  <cp:lastModifiedBy>珊珊小铺</cp:lastModifiedBy>
  <cp:lastPrinted>2025-05-14T10:21:00Z</cp:lastPrinted>
  <dcterms:modified xsi:type="dcterms:W3CDTF">2025-05-19T01:57:53Z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330C12F6D0814CED8CA93D81001D967D_13</vt:lpwstr>
  </property>
  <property fmtid="{D5CDD505-2E9C-101B-9397-08002B2CF9AE}" pid="4" name="KSOTemplateDocerSaveRecord">
    <vt:lpwstr>eyJoZGlkIjoiZjBkZTViNzk0ZTZhYjdlZDRiZTI2MmRiNDkxMjQxZTUiLCJ1c2VySWQiOiI0MTcyOTgyMTcifQ==</vt:lpwstr>
  </property>
</Properties>
</file>