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简体" w:eastAsia="方正黑体简体" w:cs="方正黑体简体"/>
          <w:sz w:val="32"/>
          <w:szCs w:val="40"/>
          <w:lang w:val="en-US" w:eastAsia="zh-CN" w:bidi="ar-SA"/>
        </w:rPr>
      </w:pPr>
      <w:bookmarkStart w:id="0" w:name="_GoBack"/>
      <w:bookmarkEnd w:id="0"/>
      <w:r>
        <w:rPr>
          <w:rFonts w:hint="eastAsia" w:ascii="方正黑体简体" w:eastAsia="方正黑体简体" w:cs="方正黑体简体"/>
          <w:sz w:val="32"/>
          <w:szCs w:val="40"/>
          <w:lang w:eastAsia="zh-CN" w:bidi="ar-SA"/>
        </w:rPr>
        <w:t>附件</w:t>
      </w:r>
    </w:p>
    <w:p>
      <w:pPr>
        <w:jc w:val="center"/>
        <w:rPr>
          <w:rFonts w:hint="eastAsia" w:ascii="方正小标宋简体" w:eastAsia="方正小标宋简体" w:cs="方正小标宋简体"/>
          <w:sz w:val="36"/>
          <w:szCs w:val="36"/>
          <w:lang w:eastAsia="zh-CN" w:bidi="ar-SA"/>
        </w:rPr>
      </w:pPr>
      <w:r>
        <w:rPr>
          <w:rFonts w:hint="eastAsia" w:ascii="方正小标宋简体" w:eastAsia="方正小标宋简体" w:cs="方正小标宋简体"/>
          <w:sz w:val="36"/>
          <w:szCs w:val="36"/>
          <w:lang w:bidi="ar-SA"/>
        </w:rPr>
        <w:t>企业吸纳重点群体就业认定证明</w:t>
      </w:r>
      <w:r>
        <w:rPr>
          <w:rFonts w:hint="eastAsia" w:ascii="方正小标宋简体" w:eastAsia="方正小标宋简体" w:cs="方正小标宋简体"/>
          <w:sz w:val="36"/>
          <w:szCs w:val="36"/>
          <w:lang w:eastAsia="zh-CN" w:bidi="ar-SA"/>
        </w:rPr>
        <w:t>申请表</w:t>
      </w:r>
    </w:p>
    <w:p/>
    <w:tbl>
      <w:tblPr>
        <w:tblStyle w:val="12"/>
        <w:tblpPr w:leftFromText="180" w:rightFromText="180" w:vertAnchor="text" w:horzAnchor="page" w:tblpX="1042" w:tblpY="7"/>
        <w:tblOverlap w:val="never"/>
        <w:tblW w:w="104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191"/>
        <w:gridCol w:w="1795"/>
        <w:gridCol w:w="1377"/>
        <w:gridCol w:w="737"/>
        <w:gridCol w:w="1215"/>
        <w:gridCol w:w="604"/>
        <w:gridCol w:w="1431"/>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906" w:type="dxa"/>
            <w:gridSpan w:val="2"/>
            <w:noWrap w:val="0"/>
            <w:vAlign w:val="center"/>
          </w:tcPr>
          <w:p>
            <w:pPr>
              <w:jc w:val="center"/>
              <w:rPr>
                <w:rFonts w:hint="eastAsia" w:eastAsia="宋体"/>
                <w:lang w:eastAsia="zh-CN"/>
              </w:rPr>
            </w:pPr>
            <w:r>
              <w:rPr>
                <w:rFonts w:hint="eastAsia"/>
                <w:lang w:eastAsia="zh-CN"/>
              </w:rPr>
              <w:t>单位名称</w:t>
            </w:r>
          </w:p>
        </w:tc>
        <w:tc>
          <w:tcPr>
            <w:tcW w:w="8543" w:type="dxa"/>
            <w:gridSpan w:val="7"/>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906" w:type="dxa"/>
            <w:gridSpan w:val="2"/>
            <w:noWrap w:val="0"/>
            <w:vAlign w:val="center"/>
          </w:tcPr>
          <w:p>
            <w:pPr>
              <w:jc w:val="center"/>
            </w:pPr>
            <w:r>
              <w:rPr>
                <w:rFonts w:hint="eastAsia"/>
              </w:rPr>
              <w:t>社会统一</w:t>
            </w:r>
          </w:p>
          <w:p>
            <w:pPr>
              <w:jc w:val="center"/>
            </w:pPr>
            <w:r>
              <w:rPr>
                <w:rFonts w:hint="eastAsia"/>
              </w:rPr>
              <w:t>信用代码</w:t>
            </w:r>
          </w:p>
        </w:tc>
        <w:tc>
          <w:tcPr>
            <w:tcW w:w="3172" w:type="dxa"/>
            <w:gridSpan w:val="2"/>
            <w:noWrap w:val="0"/>
            <w:vAlign w:val="center"/>
          </w:tcPr>
          <w:p>
            <w:pPr>
              <w:jc w:val="center"/>
            </w:pPr>
          </w:p>
        </w:tc>
        <w:tc>
          <w:tcPr>
            <w:tcW w:w="1952" w:type="dxa"/>
            <w:gridSpan w:val="2"/>
            <w:noWrap w:val="0"/>
            <w:vAlign w:val="center"/>
          </w:tcPr>
          <w:p>
            <w:pPr>
              <w:jc w:val="center"/>
            </w:pPr>
            <w:r>
              <w:rPr>
                <w:rFonts w:hint="eastAsia"/>
              </w:rPr>
              <w:t>法定代表人</w:t>
            </w:r>
          </w:p>
        </w:tc>
        <w:tc>
          <w:tcPr>
            <w:tcW w:w="3419" w:type="dxa"/>
            <w:gridSpan w:val="3"/>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906" w:type="dxa"/>
            <w:gridSpan w:val="2"/>
            <w:noWrap w:val="0"/>
            <w:vAlign w:val="center"/>
          </w:tcPr>
          <w:p>
            <w:pPr>
              <w:jc w:val="center"/>
            </w:pPr>
            <w:r>
              <w:rPr>
                <w:rFonts w:hint="eastAsia"/>
                <w:lang w:val="en-US" w:eastAsia="zh-CN"/>
              </w:rPr>
              <w:t>营业执照编号</w:t>
            </w:r>
          </w:p>
        </w:tc>
        <w:tc>
          <w:tcPr>
            <w:tcW w:w="3172" w:type="dxa"/>
            <w:gridSpan w:val="2"/>
            <w:noWrap w:val="0"/>
            <w:vAlign w:val="center"/>
          </w:tcPr>
          <w:p>
            <w:pPr>
              <w:jc w:val="center"/>
            </w:pPr>
          </w:p>
        </w:tc>
        <w:tc>
          <w:tcPr>
            <w:tcW w:w="1952" w:type="dxa"/>
            <w:gridSpan w:val="2"/>
            <w:noWrap w:val="0"/>
            <w:vAlign w:val="center"/>
          </w:tcPr>
          <w:p>
            <w:pPr>
              <w:jc w:val="center"/>
            </w:pPr>
            <w:r>
              <w:rPr>
                <w:rFonts w:hint="eastAsia"/>
              </w:rPr>
              <w:t>联系电话</w:t>
            </w:r>
          </w:p>
        </w:tc>
        <w:tc>
          <w:tcPr>
            <w:tcW w:w="3419" w:type="dxa"/>
            <w:gridSpan w:val="3"/>
            <w:noWrap w:val="0"/>
            <w:vAlign w:val="top"/>
          </w:tcPr>
          <w:p>
            <w:pPr>
              <w:jc w:val="center"/>
              <w:rPr>
                <w:rFonts w:hint="eastAsia"/>
              </w:rPr>
            </w:pP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1906" w:type="dxa"/>
            <w:gridSpan w:val="2"/>
            <w:noWrap w:val="0"/>
            <w:vAlign w:val="center"/>
          </w:tcPr>
          <w:p>
            <w:pPr>
              <w:jc w:val="center"/>
              <w:rPr>
                <w:rFonts w:hint="eastAsia"/>
              </w:rPr>
            </w:pPr>
            <w:r>
              <w:rPr>
                <w:rFonts w:hint="eastAsia"/>
              </w:rPr>
              <w:t>注册地址</w:t>
            </w:r>
          </w:p>
        </w:tc>
        <w:tc>
          <w:tcPr>
            <w:tcW w:w="3172" w:type="dxa"/>
            <w:gridSpan w:val="2"/>
            <w:noWrap w:val="0"/>
            <w:vAlign w:val="center"/>
          </w:tcPr>
          <w:p>
            <w:pPr>
              <w:jc w:val="center"/>
            </w:pPr>
          </w:p>
        </w:tc>
        <w:tc>
          <w:tcPr>
            <w:tcW w:w="1952" w:type="dxa"/>
            <w:gridSpan w:val="2"/>
            <w:noWrap w:val="0"/>
            <w:vAlign w:val="center"/>
          </w:tcPr>
          <w:p>
            <w:pPr>
              <w:jc w:val="center"/>
              <w:rPr>
                <w:rFonts w:hint="eastAsia" w:eastAsia="宋体"/>
                <w:lang w:eastAsia="zh-CN"/>
              </w:rPr>
            </w:pPr>
            <w:r>
              <w:rPr>
                <w:rFonts w:hint="eastAsia"/>
                <w:lang w:eastAsia="zh-CN"/>
              </w:rPr>
              <w:t>注册时间</w:t>
            </w:r>
          </w:p>
        </w:tc>
        <w:tc>
          <w:tcPr>
            <w:tcW w:w="3419" w:type="dxa"/>
            <w:gridSpan w:val="3"/>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0449" w:type="dxa"/>
            <w:gridSpan w:val="9"/>
            <w:noWrap w:val="0"/>
            <w:vAlign w:val="center"/>
          </w:tcPr>
          <w:p>
            <w:pPr>
              <w:jc w:val="center"/>
            </w:pPr>
            <w:r>
              <w:rPr>
                <w:rFonts w:hint="eastAsia"/>
              </w:rPr>
              <w:t>单位吸纳重点群体就业人员名单</w:t>
            </w:r>
          </w:p>
          <w:p>
            <w:pPr>
              <w:jc w:val="center"/>
              <w:rPr>
                <w:rFonts w:hint="eastAsia"/>
              </w:rPr>
            </w:pPr>
            <w:r>
              <w:rPr>
                <w:rFonts w:hint="eastAsia"/>
                <w:lang w:eastAsia="zh-CN"/>
              </w:rPr>
              <w:t>（</w:t>
            </w:r>
            <w:r>
              <w:rPr>
                <w:rFonts w:hint="eastAsia"/>
              </w:rPr>
              <w:t xml:space="preserve">共  </w:t>
            </w:r>
            <w:r>
              <w:rPr>
                <w:rFonts w:hint="eastAsia"/>
                <w:lang w:val="en-US" w:eastAsia="zh-CN"/>
              </w:rPr>
              <w:t xml:space="preserve"> </w:t>
            </w:r>
            <w:r>
              <w:rPr>
                <w:rFonts w:hint="eastAsia"/>
              </w:rPr>
              <w:t>人，本页</w:t>
            </w:r>
            <w:r>
              <w:rPr>
                <w:rFonts w:hint="eastAsia"/>
                <w:lang w:val="en-US" w:eastAsia="zh-CN"/>
              </w:rPr>
              <w:t xml:space="preserve"> </w:t>
            </w:r>
            <w:r>
              <w:rPr>
                <w:rFonts w:hint="eastAsia"/>
              </w:rPr>
              <w:t xml:space="preserve">  人，附页</w:t>
            </w:r>
            <w:r>
              <w:rPr>
                <w:rFonts w:hint="eastAsia"/>
                <w:lang w:val="en-US" w:eastAsia="zh-CN"/>
              </w:rPr>
              <w:t xml:space="preserve">  </w:t>
            </w:r>
            <w:r>
              <w:rPr>
                <w:rFonts w:hint="eastAsia"/>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715" w:type="dxa"/>
            <w:noWrap w:val="0"/>
            <w:vAlign w:val="center"/>
          </w:tcPr>
          <w:p>
            <w:pPr>
              <w:jc w:val="center"/>
              <w:rPr>
                <w:sz w:val="20"/>
                <w:szCs w:val="20"/>
              </w:rPr>
            </w:pPr>
            <w:r>
              <w:rPr>
                <w:rFonts w:hint="eastAsia"/>
                <w:sz w:val="20"/>
                <w:szCs w:val="20"/>
              </w:rPr>
              <w:t>序号</w:t>
            </w:r>
          </w:p>
        </w:tc>
        <w:tc>
          <w:tcPr>
            <w:tcW w:w="1191" w:type="dxa"/>
            <w:noWrap w:val="0"/>
            <w:vAlign w:val="center"/>
          </w:tcPr>
          <w:p>
            <w:pPr>
              <w:jc w:val="center"/>
              <w:rPr>
                <w:sz w:val="20"/>
                <w:szCs w:val="20"/>
              </w:rPr>
            </w:pPr>
            <w:r>
              <w:rPr>
                <w:rFonts w:hint="eastAsia"/>
                <w:sz w:val="20"/>
                <w:szCs w:val="20"/>
              </w:rPr>
              <w:t>姓名</w:t>
            </w:r>
          </w:p>
        </w:tc>
        <w:tc>
          <w:tcPr>
            <w:tcW w:w="1795" w:type="dxa"/>
            <w:noWrap w:val="0"/>
            <w:vAlign w:val="center"/>
          </w:tcPr>
          <w:p>
            <w:pPr>
              <w:jc w:val="center"/>
              <w:rPr>
                <w:sz w:val="20"/>
                <w:szCs w:val="20"/>
              </w:rPr>
            </w:pPr>
            <w:r>
              <w:rPr>
                <w:rFonts w:hint="eastAsia"/>
                <w:sz w:val="20"/>
                <w:szCs w:val="20"/>
              </w:rPr>
              <w:t>身份证号码</w:t>
            </w:r>
          </w:p>
        </w:tc>
        <w:tc>
          <w:tcPr>
            <w:tcW w:w="1377" w:type="dxa"/>
            <w:noWrap w:val="0"/>
            <w:vAlign w:val="center"/>
          </w:tcPr>
          <w:p>
            <w:pPr>
              <w:jc w:val="center"/>
              <w:rPr>
                <w:sz w:val="20"/>
                <w:szCs w:val="20"/>
              </w:rPr>
            </w:pPr>
            <w:r>
              <w:rPr>
                <w:rFonts w:hint="eastAsia"/>
                <w:sz w:val="20"/>
                <w:szCs w:val="20"/>
              </w:rPr>
              <w:t>就业创业证编号</w:t>
            </w:r>
          </w:p>
        </w:tc>
        <w:tc>
          <w:tcPr>
            <w:tcW w:w="737" w:type="dxa"/>
            <w:noWrap w:val="0"/>
            <w:vAlign w:val="center"/>
          </w:tcPr>
          <w:p>
            <w:pPr>
              <w:jc w:val="center"/>
              <w:rPr>
                <w:sz w:val="20"/>
                <w:szCs w:val="20"/>
              </w:rPr>
            </w:pPr>
            <w:r>
              <w:rPr>
                <w:rFonts w:hint="eastAsia"/>
                <w:sz w:val="20"/>
                <w:szCs w:val="20"/>
              </w:rPr>
              <w:t>人员类型</w:t>
            </w:r>
          </w:p>
        </w:tc>
        <w:tc>
          <w:tcPr>
            <w:tcW w:w="1819" w:type="dxa"/>
            <w:gridSpan w:val="2"/>
            <w:noWrap w:val="0"/>
            <w:vAlign w:val="center"/>
          </w:tcPr>
          <w:p>
            <w:pPr>
              <w:jc w:val="center"/>
              <w:rPr>
                <w:sz w:val="20"/>
                <w:szCs w:val="20"/>
              </w:rPr>
            </w:pPr>
            <w:r>
              <w:rPr>
                <w:rFonts w:hint="eastAsia"/>
                <w:sz w:val="20"/>
                <w:szCs w:val="20"/>
              </w:rPr>
              <w:t>劳动合同</w:t>
            </w:r>
          </w:p>
          <w:p>
            <w:pPr>
              <w:jc w:val="center"/>
              <w:rPr>
                <w:sz w:val="20"/>
                <w:szCs w:val="20"/>
              </w:rPr>
            </w:pPr>
            <w:r>
              <w:rPr>
                <w:rFonts w:hint="eastAsia"/>
                <w:sz w:val="20"/>
                <w:szCs w:val="20"/>
              </w:rPr>
              <w:t>起止时间</w:t>
            </w:r>
          </w:p>
        </w:tc>
        <w:tc>
          <w:tcPr>
            <w:tcW w:w="1431" w:type="dxa"/>
            <w:noWrap w:val="0"/>
            <w:vAlign w:val="center"/>
          </w:tcPr>
          <w:p>
            <w:pPr>
              <w:jc w:val="center"/>
              <w:rPr>
                <w:sz w:val="20"/>
                <w:szCs w:val="20"/>
              </w:rPr>
            </w:pPr>
            <w:r>
              <w:rPr>
                <w:rFonts w:hint="eastAsia"/>
                <w:sz w:val="20"/>
                <w:szCs w:val="20"/>
              </w:rPr>
              <w:t>社保缴纳</w:t>
            </w:r>
          </w:p>
          <w:p>
            <w:pPr>
              <w:jc w:val="center"/>
              <w:rPr>
                <w:sz w:val="20"/>
                <w:szCs w:val="20"/>
              </w:rPr>
            </w:pPr>
            <w:r>
              <w:rPr>
                <w:rFonts w:hint="eastAsia"/>
                <w:sz w:val="20"/>
                <w:szCs w:val="20"/>
              </w:rPr>
              <w:t>起止时间</w:t>
            </w:r>
          </w:p>
        </w:tc>
        <w:tc>
          <w:tcPr>
            <w:tcW w:w="1384" w:type="dxa"/>
            <w:noWrap w:val="0"/>
            <w:vAlign w:val="center"/>
          </w:tcPr>
          <w:p>
            <w:pPr>
              <w:keepNext w:val="0"/>
              <w:keepLines w:val="0"/>
              <w:widowControl/>
              <w:suppressLineNumbers w:val="0"/>
              <w:suppressAutoHyphens/>
              <w:jc w:val="center"/>
              <w:rPr>
                <w:rFonts w:hint="eastAsia"/>
                <w:sz w:val="20"/>
                <w:szCs w:val="20"/>
                <w:lang w:val="en-US" w:eastAsia="zh-CN"/>
              </w:rPr>
            </w:pPr>
            <w:r>
              <w:rPr>
                <w:rFonts w:hint="eastAsia"/>
                <w:sz w:val="20"/>
                <w:szCs w:val="20"/>
                <w:lang w:val="en-US" w:eastAsia="zh-CN"/>
              </w:rPr>
              <w:t>享受政策</w:t>
            </w:r>
          </w:p>
          <w:p>
            <w:pPr>
              <w:keepNext w:val="0"/>
              <w:keepLines w:val="0"/>
              <w:widowControl/>
              <w:suppressLineNumbers w:val="0"/>
              <w:suppressAutoHyphens/>
              <w:jc w:val="center"/>
              <w:rPr>
                <w:rFonts w:hint="eastAsia"/>
                <w:sz w:val="20"/>
                <w:szCs w:val="20"/>
              </w:rPr>
            </w:pPr>
            <w:r>
              <w:rPr>
                <w:rFonts w:hint="eastAsia"/>
                <w:sz w:val="20"/>
                <w:szCs w:val="20"/>
                <w:lang w:val="en-US" w:eastAsia="zh-CN"/>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15" w:type="dxa"/>
            <w:noWrap w:val="0"/>
            <w:vAlign w:val="center"/>
          </w:tcPr>
          <w:p>
            <w:pPr>
              <w:widowControl/>
              <w:suppressAutoHyphens/>
              <w:jc w:val="center"/>
              <w:textAlignment w:val="bottom"/>
              <w:rPr>
                <w:rFonts w:hint="eastAsia" w:eastAsia="宋体"/>
                <w:sz w:val="20"/>
                <w:szCs w:val="20"/>
                <w:lang w:eastAsia="zh-CN"/>
              </w:rPr>
            </w:pPr>
          </w:p>
        </w:tc>
        <w:tc>
          <w:tcPr>
            <w:tcW w:w="1191" w:type="dxa"/>
            <w:noWrap w:val="0"/>
            <w:vAlign w:val="bottom"/>
          </w:tcPr>
          <w:p>
            <w:pPr>
              <w:widowControl/>
              <w:suppressAutoHyphens/>
              <w:jc w:val="center"/>
              <w:textAlignment w:val="bottom"/>
              <w:rPr>
                <w:sz w:val="20"/>
                <w:szCs w:val="20"/>
              </w:rPr>
            </w:pPr>
          </w:p>
        </w:tc>
        <w:tc>
          <w:tcPr>
            <w:tcW w:w="1795" w:type="dxa"/>
            <w:noWrap w:val="0"/>
            <w:vAlign w:val="bottom"/>
          </w:tcPr>
          <w:p>
            <w:pPr>
              <w:widowControl/>
              <w:suppressAutoHyphens/>
              <w:jc w:val="center"/>
              <w:textAlignment w:val="bottom"/>
              <w:rPr>
                <w:sz w:val="20"/>
                <w:szCs w:val="20"/>
              </w:rPr>
            </w:pPr>
          </w:p>
        </w:tc>
        <w:tc>
          <w:tcPr>
            <w:tcW w:w="1377" w:type="dxa"/>
            <w:noWrap w:val="0"/>
            <w:vAlign w:val="center"/>
          </w:tcPr>
          <w:p>
            <w:pPr>
              <w:jc w:val="center"/>
              <w:rPr>
                <w:sz w:val="20"/>
                <w:szCs w:val="20"/>
              </w:rPr>
            </w:pPr>
          </w:p>
        </w:tc>
        <w:tc>
          <w:tcPr>
            <w:tcW w:w="737" w:type="dxa"/>
            <w:noWrap w:val="0"/>
            <w:vAlign w:val="top"/>
          </w:tcPr>
          <w:p>
            <w:pPr>
              <w:jc w:val="center"/>
              <w:rPr>
                <w:color w:val="FF0000"/>
                <w:sz w:val="20"/>
                <w:szCs w:val="20"/>
              </w:rPr>
            </w:pPr>
          </w:p>
        </w:tc>
        <w:tc>
          <w:tcPr>
            <w:tcW w:w="1819" w:type="dxa"/>
            <w:gridSpan w:val="2"/>
            <w:noWrap w:val="0"/>
            <w:vAlign w:val="center"/>
          </w:tcPr>
          <w:p>
            <w:pPr>
              <w:jc w:val="center"/>
              <w:rPr>
                <w:rFonts w:hint="default" w:eastAsia="宋体"/>
                <w:sz w:val="20"/>
                <w:szCs w:val="20"/>
                <w:lang w:val="en-US" w:eastAsia="zh-CN"/>
              </w:rPr>
            </w:pPr>
          </w:p>
        </w:tc>
        <w:tc>
          <w:tcPr>
            <w:tcW w:w="1431" w:type="dxa"/>
            <w:noWrap w:val="0"/>
            <w:vAlign w:val="center"/>
          </w:tcPr>
          <w:p>
            <w:pPr>
              <w:widowControl/>
              <w:suppressAutoHyphens/>
              <w:jc w:val="center"/>
              <w:textAlignment w:val="center"/>
              <w:rPr>
                <w:rFonts w:hint="default" w:eastAsia="宋体"/>
                <w:sz w:val="20"/>
                <w:szCs w:val="20"/>
                <w:lang w:val="en-US" w:eastAsia="zh-CN"/>
              </w:rPr>
            </w:pPr>
          </w:p>
        </w:tc>
        <w:tc>
          <w:tcPr>
            <w:tcW w:w="1384" w:type="dxa"/>
            <w:noWrap w:val="0"/>
            <w:vAlign w:val="center"/>
          </w:tcPr>
          <w:p>
            <w:pPr>
              <w:widowControl/>
              <w:suppressAutoHyphens/>
              <w:jc w:val="center"/>
              <w:textAlignment w:val="center"/>
              <w:rPr>
                <w:rFonts w:hint="default" w:eastAsia="宋体"/>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15" w:type="dxa"/>
            <w:noWrap w:val="0"/>
            <w:vAlign w:val="center"/>
          </w:tcPr>
          <w:p>
            <w:pPr>
              <w:widowControl/>
              <w:suppressAutoHyphens/>
              <w:jc w:val="center"/>
              <w:textAlignment w:val="bottom"/>
              <w:rPr>
                <w:rFonts w:hint="eastAsia" w:eastAsia="宋体"/>
                <w:sz w:val="20"/>
                <w:szCs w:val="20"/>
                <w:lang w:eastAsia="zh-CN"/>
              </w:rPr>
            </w:pPr>
          </w:p>
        </w:tc>
        <w:tc>
          <w:tcPr>
            <w:tcW w:w="1191" w:type="dxa"/>
            <w:noWrap w:val="0"/>
            <w:vAlign w:val="bottom"/>
          </w:tcPr>
          <w:p>
            <w:pPr>
              <w:widowControl/>
              <w:suppressAutoHyphens/>
              <w:jc w:val="center"/>
              <w:textAlignment w:val="bottom"/>
              <w:rPr>
                <w:sz w:val="20"/>
                <w:szCs w:val="20"/>
              </w:rPr>
            </w:pPr>
          </w:p>
        </w:tc>
        <w:tc>
          <w:tcPr>
            <w:tcW w:w="1795" w:type="dxa"/>
            <w:noWrap w:val="0"/>
            <w:vAlign w:val="bottom"/>
          </w:tcPr>
          <w:p>
            <w:pPr>
              <w:widowControl/>
              <w:suppressAutoHyphens/>
              <w:jc w:val="center"/>
              <w:textAlignment w:val="bottom"/>
              <w:rPr>
                <w:sz w:val="20"/>
                <w:szCs w:val="20"/>
              </w:rPr>
            </w:pPr>
          </w:p>
        </w:tc>
        <w:tc>
          <w:tcPr>
            <w:tcW w:w="1377" w:type="dxa"/>
            <w:noWrap w:val="0"/>
            <w:vAlign w:val="center"/>
          </w:tcPr>
          <w:p>
            <w:pPr>
              <w:jc w:val="center"/>
              <w:rPr>
                <w:sz w:val="20"/>
                <w:szCs w:val="20"/>
              </w:rPr>
            </w:pPr>
          </w:p>
        </w:tc>
        <w:tc>
          <w:tcPr>
            <w:tcW w:w="737" w:type="dxa"/>
            <w:noWrap w:val="0"/>
            <w:vAlign w:val="top"/>
          </w:tcPr>
          <w:p>
            <w:pPr>
              <w:jc w:val="center"/>
              <w:rPr>
                <w:color w:val="FF0000"/>
                <w:sz w:val="20"/>
                <w:szCs w:val="20"/>
              </w:rPr>
            </w:pPr>
          </w:p>
        </w:tc>
        <w:tc>
          <w:tcPr>
            <w:tcW w:w="1819" w:type="dxa"/>
            <w:gridSpan w:val="2"/>
            <w:noWrap w:val="0"/>
            <w:vAlign w:val="center"/>
          </w:tcPr>
          <w:p>
            <w:pPr>
              <w:jc w:val="center"/>
              <w:rPr>
                <w:rFonts w:hint="default" w:eastAsia="宋体"/>
                <w:sz w:val="20"/>
                <w:szCs w:val="20"/>
                <w:lang w:val="en-US" w:eastAsia="zh-CN"/>
              </w:rPr>
            </w:pPr>
          </w:p>
        </w:tc>
        <w:tc>
          <w:tcPr>
            <w:tcW w:w="1431" w:type="dxa"/>
            <w:noWrap w:val="0"/>
            <w:vAlign w:val="center"/>
          </w:tcPr>
          <w:p>
            <w:pPr>
              <w:widowControl/>
              <w:suppressAutoHyphens/>
              <w:jc w:val="center"/>
              <w:textAlignment w:val="center"/>
              <w:rPr>
                <w:rFonts w:hint="default" w:eastAsia="宋体"/>
                <w:sz w:val="20"/>
                <w:szCs w:val="20"/>
                <w:lang w:val="en-US" w:eastAsia="zh-CN"/>
              </w:rPr>
            </w:pPr>
          </w:p>
        </w:tc>
        <w:tc>
          <w:tcPr>
            <w:tcW w:w="1384" w:type="dxa"/>
            <w:noWrap w:val="0"/>
            <w:vAlign w:val="center"/>
          </w:tcPr>
          <w:p>
            <w:pPr>
              <w:widowControl/>
              <w:suppressAutoHyphens/>
              <w:jc w:val="center"/>
              <w:textAlignment w:val="center"/>
              <w:rPr>
                <w:rFonts w:hint="default" w:eastAsia="宋体"/>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15" w:type="dxa"/>
            <w:noWrap w:val="0"/>
            <w:vAlign w:val="center"/>
          </w:tcPr>
          <w:p>
            <w:pPr>
              <w:widowControl/>
              <w:suppressAutoHyphens/>
              <w:jc w:val="center"/>
              <w:textAlignment w:val="bottom"/>
              <w:rPr>
                <w:rFonts w:hint="eastAsia" w:eastAsia="宋体"/>
                <w:sz w:val="20"/>
                <w:szCs w:val="20"/>
                <w:lang w:eastAsia="zh-CN"/>
              </w:rPr>
            </w:pPr>
          </w:p>
        </w:tc>
        <w:tc>
          <w:tcPr>
            <w:tcW w:w="1191" w:type="dxa"/>
            <w:noWrap w:val="0"/>
            <w:vAlign w:val="bottom"/>
          </w:tcPr>
          <w:p>
            <w:pPr>
              <w:widowControl/>
              <w:suppressAutoHyphens/>
              <w:jc w:val="center"/>
              <w:textAlignment w:val="bottom"/>
              <w:rPr>
                <w:sz w:val="20"/>
                <w:szCs w:val="20"/>
              </w:rPr>
            </w:pPr>
          </w:p>
        </w:tc>
        <w:tc>
          <w:tcPr>
            <w:tcW w:w="1795" w:type="dxa"/>
            <w:noWrap w:val="0"/>
            <w:vAlign w:val="bottom"/>
          </w:tcPr>
          <w:p>
            <w:pPr>
              <w:widowControl/>
              <w:suppressAutoHyphens/>
              <w:jc w:val="center"/>
              <w:textAlignment w:val="bottom"/>
              <w:rPr>
                <w:sz w:val="20"/>
                <w:szCs w:val="20"/>
              </w:rPr>
            </w:pPr>
          </w:p>
        </w:tc>
        <w:tc>
          <w:tcPr>
            <w:tcW w:w="1377" w:type="dxa"/>
            <w:noWrap w:val="0"/>
            <w:vAlign w:val="center"/>
          </w:tcPr>
          <w:p>
            <w:pPr>
              <w:jc w:val="center"/>
              <w:rPr>
                <w:sz w:val="20"/>
                <w:szCs w:val="20"/>
              </w:rPr>
            </w:pPr>
          </w:p>
        </w:tc>
        <w:tc>
          <w:tcPr>
            <w:tcW w:w="737" w:type="dxa"/>
            <w:noWrap w:val="0"/>
            <w:vAlign w:val="top"/>
          </w:tcPr>
          <w:p>
            <w:pPr>
              <w:jc w:val="center"/>
              <w:rPr>
                <w:color w:val="FF0000"/>
                <w:sz w:val="20"/>
                <w:szCs w:val="20"/>
              </w:rPr>
            </w:pPr>
          </w:p>
        </w:tc>
        <w:tc>
          <w:tcPr>
            <w:tcW w:w="1819" w:type="dxa"/>
            <w:gridSpan w:val="2"/>
            <w:noWrap w:val="0"/>
            <w:vAlign w:val="center"/>
          </w:tcPr>
          <w:p>
            <w:pPr>
              <w:jc w:val="center"/>
              <w:rPr>
                <w:rFonts w:hint="default" w:eastAsia="宋体"/>
                <w:sz w:val="20"/>
                <w:szCs w:val="20"/>
                <w:lang w:val="en-US" w:eastAsia="zh-CN"/>
              </w:rPr>
            </w:pPr>
          </w:p>
        </w:tc>
        <w:tc>
          <w:tcPr>
            <w:tcW w:w="1431" w:type="dxa"/>
            <w:noWrap w:val="0"/>
            <w:vAlign w:val="center"/>
          </w:tcPr>
          <w:p>
            <w:pPr>
              <w:widowControl/>
              <w:suppressAutoHyphens/>
              <w:jc w:val="center"/>
              <w:textAlignment w:val="center"/>
              <w:rPr>
                <w:rFonts w:hint="default" w:eastAsia="宋体"/>
                <w:sz w:val="20"/>
                <w:szCs w:val="20"/>
                <w:lang w:val="en-US" w:eastAsia="zh-CN"/>
              </w:rPr>
            </w:pPr>
          </w:p>
        </w:tc>
        <w:tc>
          <w:tcPr>
            <w:tcW w:w="1384" w:type="dxa"/>
            <w:noWrap w:val="0"/>
            <w:vAlign w:val="center"/>
          </w:tcPr>
          <w:p>
            <w:pPr>
              <w:widowControl/>
              <w:suppressAutoHyphens/>
              <w:jc w:val="center"/>
              <w:textAlignment w:val="center"/>
              <w:rPr>
                <w:rFonts w:hint="default" w:eastAsia="宋体"/>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4" w:hRule="atLeast"/>
        </w:trPr>
        <w:tc>
          <w:tcPr>
            <w:tcW w:w="1906" w:type="dxa"/>
            <w:gridSpan w:val="2"/>
            <w:noWrap w:val="0"/>
            <w:vAlign w:val="center"/>
          </w:tcPr>
          <w:p>
            <w:pPr>
              <w:pStyle w:val="11"/>
              <w:keepNext w:val="0"/>
              <w:keepLines w:val="0"/>
              <w:pageBreakBefore w:val="0"/>
              <w:widowControl w:val="0"/>
              <w:suppressLineNumbers w:val="0"/>
              <w:suppressAutoHyphens/>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rPr>
                <w:rFonts w:hint="eastAsia" w:ascii="仿宋_GB2312" w:eastAsia="仿宋_GB2312" w:cs="仿宋_GB2312"/>
                <w:color w:val="auto"/>
                <w:sz w:val="21"/>
                <w:szCs w:val="21"/>
                <w:lang w:bidi="ar-SA"/>
              </w:rPr>
            </w:pPr>
            <w:r>
              <w:rPr>
                <w:rFonts w:hint="eastAsia" w:ascii="仿宋_GB2312" w:eastAsia="仿宋_GB2312" w:cs="仿宋_GB2312"/>
                <w:color w:val="auto"/>
                <w:sz w:val="21"/>
                <w:szCs w:val="21"/>
                <w:lang w:bidi="ar-SA"/>
              </w:rPr>
              <w:t>申请单位</w:t>
            </w:r>
          </w:p>
          <w:p>
            <w:pPr>
              <w:pStyle w:val="11"/>
              <w:keepNext w:val="0"/>
              <w:keepLines w:val="0"/>
              <w:pageBreakBefore w:val="0"/>
              <w:widowControl w:val="0"/>
              <w:suppressLineNumbers w:val="0"/>
              <w:suppressAutoHyphens/>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pPr>
            <w:r>
              <w:rPr>
                <w:rFonts w:hint="eastAsia" w:ascii="仿宋_GB2312" w:eastAsia="仿宋_GB2312" w:cs="仿宋_GB2312"/>
                <w:color w:val="auto"/>
                <w:sz w:val="21"/>
                <w:szCs w:val="21"/>
                <w:lang w:bidi="ar-SA"/>
              </w:rPr>
              <w:t>承诺</w:t>
            </w:r>
          </w:p>
        </w:tc>
        <w:tc>
          <w:tcPr>
            <w:tcW w:w="8543" w:type="dxa"/>
            <w:gridSpan w:val="7"/>
            <w:noWrap w:val="0"/>
            <w:vAlign w:val="center"/>
          </w:tcPr>
          <w:p>
            <w:pPr>
              <w:pStyle w:val="11"/>
              <w:keepNext w:val="0"/>
              <w:keepLines w:val="0"/>
              <w:pageBreakBefore w:val="0"/>
              <w:widowControl w:val="0"/>
              <w:suppressLineNumbers w:val="0"/>
              <w:suppressAutoHyphens/>
              <w:kinsoku/>
              <w:wordWrap/>
              <w:overflowPunct/>
              <w:topLinePunct w:val="0"/>
              <w:autoSpaceDE/>
              <w:autoSpaceDN/>
              <w:bidi w:val="0"/>
              <w:adjustRightInd/>
              <w:snapToGrid/>
              <w:spacing w:before="0" w:beforeAutospacing="0" w:after="0" w:afterAutospacing="0" w:line="280" w:lineRule="exact"/>
              <w:ind w:right="0" w:firstLine="210" w:firstLineChars="100"/>
              <w:jc w:val="left"/>
              <w:textAlignment w:val="auto"/>
              <w:rPr>
                <w:rFonts w:hint="eastAsia" w:ascii="仿宋_GB2312" w:eastAsia="仿宋_GB2312" w:cs="仿宋_GB2312"/>
                <w:color w:val="auto"/>
                <w:sz w:val="21"/>
                <w:szCs w:val="21"/>
                <w:lang w:bidi="ar-SA"/>
              </w:rPr>
            </w:pPr>
            <w:r>
              <w:rPr>
                <w:rFonts w:hint="eastAsia" w:ascii="仿宋_GB2312" w:eastAsia="仿宋_GB2312" w:cs="仿宋_GB2312"/>
                <w:color w:val="auto"/>
                <w:sz w:val="21"/>
                <w:szCs w:val="21"/>
                <w:lang w:bidi="ar-SA"/>
              </w:rPr>
              <w:t>本单位承诺所填内容及提供的所有资料均属真实、无误，如有虚假，愿承担一切责任。</w:t>
            </w:r>
          </w:p>
          <w:p>
            <w:pPr>
              <w:pStyle w:val="11"/>
              <w:keepNext w:val="0"/>
              <w:keepLines w:val="0"/>
              <w:pageBreakBefore w:val="0"/>
              <w:widowControl w:val="0"/>
              <w:suppressLineNumbers w:val="0"/>
              <w:suppressAutoHyphens/>
              <w:kinsoku/>
              <w:wordWrap/>
              <w:overflowPunct/>
              <w:topLinePunct w:val="0"/>
              <w:autoSpaceDE/>
              <w:autoSpaceDN/>
              <w:bidi w:val="0"/>
              <w:adjustRightInd/>
              <w:snapToGrid/>
              <w:spacing w:before="0" w:beforeAutospacing="0" w:after="0" w:afterAutospacing="0" w:line="280" w:lineRule="exact"/>
              <w:ind w:left="0" w:right="0" w:firstLine="0"/>
              <w:jc w:val="both"/>
              <w:textAlignment w:val="auto"/>
              <w:rPr>
                <w:rFonts w:hint="eastAsia" w:ascii="仿宋_GB2312" w:eastAsia="仿宋_GB2312" w:cs="仿宋_GB2312"/>
                <w:color w:val="auto"/>
                <w:sz w:val="21"/>
                <w:szCs w:val="21"/>
                <w:lang w:bidi="ar-SA"/>
              </w:rPr>
            </w:pPr>
          </w:p>
          <w:p>
            <w:pPr>
              <w:pStyle w:val="11"/>
              <w:keepNext w:val="0"/>
              <w:keepLines w:val="0"/>
              <w:pageBreakBefore w:val="0"/>
              <w:widowControl w:val="0"/>
              <w:suppressLineNumbers w:val="0"/>
              <w:suppressAutoHyphens/>
              <w:kinsoku/>
              <w:wordWrap/>
              <w:overflowPunct/>
              <w:topLinePunct w:val="0"/>
              <w:autoSpaceDE/>
              <w:autoSpaceDN/>
              <w:bidi w:val="0"/>
              <w:adjustRightInd/>
              <w:snapToGrid/>
              <w:spacing w:before="0" w:beforeAutospacing="0" w:after="0" w:afterAutospacing="0" w:line="280" w:lineRule="exact"/>
              <w:ind w:left="0" w:right="0" w:firstLine="0"/>
              <w:jc w:val="both"/>
              <w:textAlignment w:val="auto"/>
              <w:rPr>
                <w:rFonts w:hint="eastAsia" w:ascii="仿宋_GB2312" w:eastAsia="仿宋_GB2312" w:cs="仿宋_GB2312"/>
                <w:color w:val="auto"/>
                <w:sz w:val="21"/>
                <w:szCs w:val="21"/>
                <w:lang w:bidi="ar-SA"/>
              </w:rPr>
            </w:pPr>
            <w:r>
              <w:rPr>
                <w:rFonts w:hint="eastAsia" w:ascii="仿宋_GB2312" w:eastAsia="仿宋_GB2312" w:cs="仿宋_GB2312"/>
                <w:color w:val="auto"/>
                <w:sz w:val="21"/>
                <w:szCs w:val="21"/>
                <w:lang w:bidi="ar-SA"/>
              </w:rPr>
              <w:t>                        </w:t>
            </w:r>
          </w:p>
          <w:p>
            <w:pPr>
              <w:pStyle w:val="11"/>
              <w:keepNext w:val="0"/>
              <w:keepLines w:val="0"/>
              <w:pageBreakBefore w:val="0"/>
              <w:widowControl w:val="0"/>
              <w:suppressLineNumbers w:val="0"/>
              <w:suppressAutoHyphens/>
              <w:kinsoku/>
              <w:wordWrap/>
              <w:overflowPunct/>
              <w:topLinePunct w:val="0"/>
              <w:autoSpaceDE/>
              <w:autoSpaceDN/>
              <w:bidi w:val="0"/>
              <w:adjustRightInd/>
              <w:snapToGrid/>
              <w:spacing w:before="0" w:beforeAutospacing="0" w:after="0" w:afterAutospacing="0" w:line="280" w:lineRule="exact"/>
              <w:ind w:left="0" w:right="0" w:firstLine="1260" w:firstLineChars="600"/>
              <w:jc w:val="both"/>
              <w:textAlignment w:val="auto"/>
              <w:rPr>
                <w:rFonts w:hint="eastAsia" w:ascii="仿宋_GB2312" w:eastAsia="仿宋_GB2312" w:cs="仿宋_GB2312"/>
                <w:color w:val="auto"/>
                <w:sz w:val="21"/>
                <w:szCs w:val="21"/>
                <w:lang w:bidi="ar-SA"/>
              </w:rPr>
            </w:pPr>
            <w:r>
              <w:rPr>
                <w:rFonts w:hint="eastAsia" w:ascii="仿宋_GB2312" w:eastAsia="仿宋_GB2312" w:cs="仿宋_GB2312"/>
                <w:color w:val="auto"/>
                <w:sz w:val="21"/>
                <w:szCs w:val="21"/>
                <w:lang w:bidi="ar-SA"/>
              </w:rPr>
              <w:t>            </w:t>
            </w:r>
            <w:r>
              <w:rPr>
                <w:rFonts w:hint="eastAsia" w:ascii="仿宋_GB2312" w:eastAsia="仿宋_GB2312" w:cs="仿宋_GB2312"/>
                <w:color w:val="auto"/>
                <w:sz w:val="21"/>
                <w:szCs w:val="21"/>
                <w:lang w:val="en-US" w:eastAsia="zh-CN" w:bidi="ar-SA"/>
              </w:rPr>
              <w:t xml:space="preserve">                       </w:t>
            </w:r>
            <w:r>
              <w:rPr>
                <w:rFonts w:hint="eastAsia" w:ascii="仿宋_GB2312" w:eastAsia="仿宋_GB2312" w:cs="仿宋_GB2312"/>
                <w:color w:val="auto"/>
                <w:sz w:val="21"/>
                <w:szCs w:val="21"/>
                <w:lang w:eastAsia="zh-CN" w:bidi="ar-SA"/>
              </w:rPr>
              <w:t>（</w:t>
            </w:r>
            <w:r>
              <w:rPr>
                <w:rFonts w:hint="eastAsia" w:ascii="仿宋_GB2312" w:eastAsia="仿宋_GB2312" w:cs="仿宋_GB2312"/>
                <w:color w:val="auto"/>
                <w:sz w:val="21"/>
                <w:szCs w:val="21"/>
                <w:lang w:bidi="ar-SA"/>
              </w:rPr>
              <w:t>单位盖章</w:t>
            </w:r>
            <w:r>
              <w:rPr>
                <w:rFonts w:hint="eastAsia" w:ascii="仿宋_GB2312" w:eastAsia="仿宋_GB2312" w:cs="仿宋_GB2312"/>
                <w:color w:val="auto"/>
                <w:sz w:val="21"/>
                <w:szCs w:val="21"/>
                <w:lang w:eastAsia="zh-CN" w:bidi="ar-SA"/>
              </w:rPr>
              <w:t>）</w:t>
            </w:r>
          </w:p>
          <w:p>
            <w:pPr>
              <w:pStyle w:val="11"/>
              <w:keepNext w:val="0"/>
              <w:keepLines w:val="0"/>
              <w:pageBreakBefore w:val="0"/>
              <w:widowControl w:val="0"/>
              <w:suppressLineNumbers w:val="0"/>
              <w:suppressAutoHyphens/>
              <w:kinsoku/>
              <w:wordWrap/>
              <w:overflowPunct/>
              <w:topLinePunct w:val="0"/>
              <w:autoSpaceDE/>
              <w:autoSpaceDN/>
              <w:bidi w:val="0"/>
              <w:adjustRightInd/>
              <w:snapToGrid/>
              <w:spacing w:before="0" w:beforeAutospacing="0" w:after="0" w:afterAutospacing="0" w:line="280" w:lineRule="exact"/>
              <w:ind w:left="0" w:right="0" w:firstLine="0"/>
              <w:jc w:val="both"/>
              <w:textAlignment w:val="auto"/>
              <w:rPr>
                <w:rFonts w:hint="eastAsia" w:ascii="仿宋_GB2312" w:eastAsia="仿宋_GB2312" w:cs="仿宋_GB2312"/>
                <w:color w:val="auto"/>
                <w:sz w:val="21"/>
                <w:szCs w:val="21"/>
                <w:lang w:bidi="ar-SA"/>
              </w:rPr>
            </w:pPr>
            <w:r>
              <w:rPr>
                <w:rFonts w:hint="eastAsia" w:ascii="仿宋_GB2312" w:eastAsia="仿宋_GB2312" w:cs="仿宋_GB2312"/>
                <w:color w:val="auto"/>
                <w:sz w:val="21"/>
                <w:szCs w:val="21"/>
                <w:lang w:bidi="ar-SA"/>
              </w:rPr>
              <w:t>                           </w:t>
            </w:r>
            <w:r>
              <w:rPr>
                <w:rFonts w:hint="eastAsia" w:ascii="仿宋_GB2312" w:eastAsia="仿宋_GB2312" w:cs="仿宋_GB2312"/>
                <w:color w:val="auto"/>
                <w:sz w:val="21"/>
                <w:szCs w:val="21"/>
                <w:lang w:val="en-US" w:eastAsia="zh-CN" w:bidi="ar-SA"/>
              </w:rPr>
              <w:t xml:space="preserve">  </w:t>
            </w:r>
            <w:r>
              <w:rPr>
                <w:rFonts w:hint="eastAsia" w:ascii="仿宋_GB2312" w:eastAsia="仿宋_GB2312" w:cs="仿宋_GB2312"/>
                <w:color w:val="auto"/>
                <w:sz w:val="21"/>
                <w:szCs w:val="21"/>
                <w:lang w:bidi="ar-SA"/>
              </w:rPr>
              <w:t>年    月    日</w:t>
            </w:r>
          </w:p>
        </w:tc>
      </w:tr>
    </w:tbl>
    <w:p>
      <w:pPr>
        <w:pStyle w:val="11"/>
        <w:keepNext w:val="0"/>
        <w:keepLines w:val="0"/>
        <w:pageBreakBefore w:val="0"/>
        <w:widowControl w:val="0"/>
        <w:suppressLineNumbers w:val="0"/>
        <w:shd w:val="clear" w:color="auto" w:fill="FFFFFF"/>
        <w:suppressAutoHyphens/>
        <w:kinsoku/>
        <w:wordWrap/>
        <w:overflowPunct/>
        <w:topLinePunct w:val="0"/>
        <w:autoSpaceDE/>
        <w:autoSpaceDN/>
        <w:bidi w:val="0"/>
        <w:adjustRightInd/>
        <w:snapToGrid/>
        <w:spacing w:before="0" w:beforeAutospacing="0" w:after="0" w:afterAutospacing="0" w:line="480" w:lineRule="exact"/>
        <w:ind w:left="0" w:right="0" w:firstLine="210" w:firstLineChars="100"/>
        <w:jc w:val="both"/>
        <w:textAlignment w:val="auto"/>
        <w:outlineLvl w:val="9"/>
        <w:rPr>
          <w:rFonts w:hint="eastAsia" w:ascii="仿宋_GB2312" w:eastAsia="仿宋_GB2312" w:cs="仿宋_GB2312"/>
          <w:snapToGrid/>
          <w:color w:val="auto"/>
          <w:spacing w:val="0"/>
          <w:kern w:val="0"/>
          <w:sz w:val="21"/>
          <w:szCs w:val="21"/>
          <w:lang w:val="en-US" w:eastAsia="zh-CN" w:bidi="ar-SA"/>
        </w:rPr>
      </w:pPr>
      <w:r>
        <w:rPr>
          <w:rFonts w:hint="eastAsia" w:ascii="仿宋_GB2312" w:eastAsia="仿宋_GB2312" w:cs="仿宋_GB2312"/>
          <w:color w:val="auto"/>
          <w:sz w:val="21"/>
          <w:szCs w:val="21"/>
          <w:shd w:val="clear" w:color="auto" w:fill="FFFFFF"/>
          <w:lang w:bidi="ar-SA"/>
        </w:rPr>
        <w:t>经</w:t>
      </w:r>
      <w:r>
        <w:rPr>
          <w:rFonts w:hint="eastAsia" w:ascii="仿宋_GB2312" w:hAnsi="仿宋_GB2312" w:cs="仿宋_GB2312"/>
          <w:color w:val="auto"/>
          <w:sz w:val="21"/>
          <w:szCs w:val="21"/>
          <w:shd w:val="clear" w:color="auto" w:fill="FFFFFF"/>
          <w:lang w:val="en-US" w:eastAsia="zh-CN" w:bidi="ar-SA"/>
        </w:rPr>
        <w:t xml:space="preserve"> </w:t>
      </w:r>
      <w:r>
        <w:rPr>
          <w:rFonts w:hint="eastAsia" w:ascii="仿宋_GB2312" w:eastAsia="仿宋_GB2312" w:cs="仿宋_GB2312"/>
          <w:color w:val="auto"/>
          <w:sz w:val="21"/>
          <w:szCs w:val="21"/>
          <w:shd w:val="clear" w:color="auto" w:fill="FFFFFF"/>
          <w:lang w:bidi="ar-SA"/>
        </w:rPr>
        <w:t>办</w:t>
      </w:r>
      <w:r>
        <w:rPr>
          <w:rFonts w:hint="eastAsia" w:ascii="仿宋_GB2312" w:hAnsi="仿宋_GB2312" w:cs="仿宋_GB2312"/>
          <w:color w:val="auto"/>
          <w:sz w:val="21"/>
          <w:szCs w:val="21"/>
          <w:shd w:val="clear" w:color="auto" w:fill="FFFFFF"/>
          <w:lang w:val="en-US" w:eastAsia="zh-CN" w:bidi="ar-SA"/>
        </w:rPr>
        <w:t xml:space="preserve"> </w:t>
      </w:r>
      <w:r>
        <w:rPr>
          <w:rFonts w:hint="eastAsia" w:ascii="仿宋_GB2312" w:eastAsia="仿宋_GB2312" w:cs="仿宋_GB2312"/>
          <w:color w:val="auto"/>
          <w:sz w:val="21"/>
          <w:szCs w:val="21"/>
          <w:shd w:val="clear" w:color="auto" w:fill="FFFFFF"/>
          <w:lang w:bidi="ar-SA"/>
        </w:rPr>
        <w:t>人：</w:t>
      </w:r>
      <w:r>
        <w:rPr>
          <w:rFonts w:hint="eastAsia" w:ascii="仿宋_GB2312" w:eastAsia="仿宋_GB2312" w:cs="仿宋_GB2312"/>
          <w:color w:val="auto"/>
          <w:sz w:val="21"/>
          <w:szCs w:val="21"/>
          <w:shd w:val="clear" w:color="auto" w:fill="FFFFFF"/>
          <w:lang w:val="en-US" w:eastAsia="en-US" w:bidi="ar-SA"/>
        </w:rPr>
        <w:t xml:space="preserve">                                                 </w:t>
      </w:r>
      <w:r>
        <w:rPr>
          <w:rFonts w:hint="eastAsia" w:ascii="仿宋_GB2312" w:eastAsia="仿宋_GB2312" w:cs="仿宋_GB2312"/>
          <w:color w:val="auto"/>
          <w:sz w:val="21"/>
          <w:szCs w:val="21"/>
          <w:shd w:val="clear" w:color="auto" w:fill="FFFFFF"/>
          <w:lang w:bidi="ar-SA"/>
        </w:rPr>
        <w:t>联系电话： </w:t>
      </w:r>
    </w:p>
    <w:p>
      <w:pPr>
        <w:pStyle w:val="11"/>
        <w:keepNext w:val="0"/>
        <w:keepLines w:val="0"/>
        <w:pageBreakBefore w:val="0"/>
        <w:widowControl/>
        <w:suppressLineNumbers w:val="0"/>
        <w:shd w:val="clear" w:color="auto" w:fill="FFFFFF"/>
        <w:suppressAutoHyphens/>
        <w:kinsoku/>
        <w:wordWrap/>
        <w:overflowPunct/>
        <w:topLinePunct w:val="0"/>
        <w:autoSpaceDE/>
        <w:autoSpaceDN/>
        <w:bidi w:val="0"/>
        <w:adjustRightInd/>
        <w:snapToGrid/>
        <w:spacing w:before="0" w:beforeAutospacing="0" w:after="0" w:afterAutospacing="0" w:line="200" w:lineRule="exact"/>
        <w:ind w:left="0" w:right="0" w:firstLine="210" w:firstLineChars="100"/>
        <w:jc w:val="both"/>
        <w:textAlignment w:val="auto"/>
        <w:rPr>
          <w:rFonts w:hint="eastAsia" w:ascii="仿宋_GB2312" w:eastAsia="仿宋_GB2312" w:cs="仿宋_GB2312"/>
          <w:color w:val="auto"/>
          <w:sz w:val="21"/>
          <w:szCs w:val="21"/>
          <w:shd w:val="clear" w:color="auto" w:fill="FFFFFF"/>
          <w:lang w:eastAsia="zh-CN" w:bidi="ar-SA"/>
        </w:rPr>
      </w:pPr>
    </w:p>
    <w:p>
      <w:pPr>
        <w:widowControl/>
        <w:shd w:val="clear" w:color="auto" w:fill="FFFFFF"/>
        <w:suppressAutoHyphens/>
        <w:wordWrap w:val="0"/>
        <w:ind w:left="840" w:leftChars="100" w:hanging="630" w:hangingChars="300"/>
        <w:jc w:val="left"/>
        <w:rPr>
          <w:rFonts w:hint="eastAsia" w:ascii="仿宋_GB2312" w:eastAsia="仿宋_GB2312" w:cs="仿宋_GB2312"/>
          <w:color w:val="auto"/>
          <w:sz w:val="21"/>
          <w:szCs w:val="21"/>
          <w:shd w:val="clear" w:color="auto" w:fill="FFFFFF"/>
          <w:lang w:val="en-US" w:eastAsia="zh-CN" w:bidi="ar-SA"/>
        </w:rPr>
      </w:pPr>
      <w:r>
        <w:rPr>
          <w:rFonts w:hint="eastAsia" w:ascii="仿宋_GB2312" w:eastAsia="仿宋_GB2312" w:cs="仿宋_GB2312"/>
          <w:color w:val="auto"/>
          <w:sz w:val="21"/>
          <w:szCs w:val="21"/>
          <w:shd w:val="clear" w:color="auto" w:fill="FFFFFF"/>
          <w:lang w:eastAsia="zh-CN" w:bidi="ar-SA"/>
        </w:rPr>
        <w:t>备</w:t>
      </w:r>
      <w:r>
        <w:rPr>
          <w:rFonts w:hint="eastAsia" w:ascii="仿宋_GB2312" w:eastAsia="仿宋_GB2312" w:cs="仿宋_GB2312"/>
          <w:color w:val="auto"/>
          <w:sz w:val="21"/>
          <w:szCs w:val="21"/>
          <w:shd w:val="clear" w:color="auto" w:fill="FFFFFF"/>
          <w:lang w:bidi="ar-SA"/>
        </w:rPr>
        <w:t>注：</w:t>
      </w:r>
      <w:r>
        <w:rPr>
          <w:rFonts w:hint="eastAsia" w:ascii="仿宋_GB2312" w:eastAsia="仿宋_GB2312" w:cs="仿宋_GB2312"/>
          <w:color w:val="auto"/>
          <w:sz w:val="21"/>
          <w:szCs w:val="21"/>
          <w:shd w:val="clear" w:color="auto" w:fill="FFFFFF"/>
          <w:lang w:val="en-US" w:eastAsia="zh-CN" w:bidi="ar-SA"/>
        </w:rPr>
        <w:t>1.人员类型：①脱贫人口;②在人力资源社会保障部门公共就业服务机构登记失业半年以上人员。</w:t>
      </w:r>
    </w:p>
    <w:p>
      <w:pPr>
        <w:widowControl/>
        <w:shd w:val="clear" w:color="auto" w:fill="FFFFFF"/>
        <w:suppressAutoHyphens/>
        <w:wordWrap w:val="0"/>
        <w:ind w:left="840" w:leftChars="400" w:firstLine="0"/>
        <w:jc w:val="left"/>
        <w:rPr>
          <w:rFonts w:hint="eastAsia" w:ascii="仿宋_GB2312" w:eastAsia="仿宋_GB2312" w:cs="仿宋_GB2312"/>
          <w:color w:val="auto"/>
          <w:sz w:val="21"/>
          <w:szCs w:val="21"/>
          <w:shd w:val="clear" w:color="auto" w:fill="FFFFFF"/>
          <w:lang w:val="en-US" w:eastAsia="zh-CN" w:bidi="ar-SA"/>
        </w:rPr>
      </w:pPr>
      <w:r>
        <w:rPr>
          <w:rFonts w:hint="eastAsia" w:ascii="仿宋_GB2312" w:eastAsia="仿宋_GB2312" w:cs="仿宋_GB2312"/>
          <w:color w:val="auto"/>
          <w:sz w:val="21"/>
          <w:szCs w:val="21"/>
          <w:shd w:val="clear" w:color="auto" w:fill="FFFFFF"/>
          <w:lang w:val="en-US" w:eastAsia="zh-CN" w:bidi="ar-SA"/>
        </w:rPr>
        <w:t>2.失业人员需填写就业创业证编号，脱贫人口无需填写。单位吸纳重点群体人员确认名单人数超出本表限制的可照格式另附纸，加盖人社部门公章有效。</w:t>
      </w:r>
    </w:p>
    <w:p>
      <w:pPr>
        <w:widowControl/>
        <w:shd w:val="clear" w:color="auto" w:fill="FFFFFF"/>
        <w:suppressAutoHyphens/>
        <w:wordWrap w:val="0"/>
        <w:ind w:left="840" w:leftChars="400" w:firstLine="0"/>
        <w:jc w:val="left"/>
        <w:rPr>
          <w:rFonts w:hint="eastAsia" w:ascii="仿宋_GB2312" w:eastAsia="仿宋_GB2312" w:cs="仿宋_GB2312"/>
          <w:color w:val="auto"/>
          <w:sz w:val="21"/>
          <w:szCs w:val="21"/>
          <w:shd w:val="clear" w:color="auto" w:fill="FFFFFF"/>
          <w:lang w:val="en-US" w:eastAsia="zh-CN" w:bidi="ar-SA"/>
        </w:rPr>
      </w:pPr>
      <w:r>
        <w:rPr>
          <w:rFonts w:hint="eastAsia" w:ascii="仿宋_GB2312" w:eastAsia="仿宋_GB2312" w:cs="仿宋_GB2312"/>
          <w:color w:val="auto"/>
          <w:sz w:val="21"/>
          <w:szCs w:val="21"/>
          <w:shd w:val="clear" w:color="auto" w:fill="FFFFFF"/>
          <w:lang w:val="en-US" w:eastAsia="zh-CN" w:bidi="ar-SA"/>
        </w:rPr>
        <w:t>3.“劳动合同起止时间”“享受政策起止时间”填写格式x年x月x日至x年x月x日。</w:t>
      </w:r>
    </w:p>
    <w:p>
      <w:pPr>
        <w:widowControl/>
        <w:shd w:val="clear" w:color="auto" w:fill="FFFFFF"/>
        <w:suppressAutoHyphens/>
        <w:wordWrap w:val="0"/>
        <w:ind w:left="840" w:leftChars="400" w:firstLine="0"/>
        <w:jc w:val="left"/>
        <w:rPr>
          <w:rFonts w:hint="default" w:ascii="仿宋_GB2312" w:eastAsia="仿宋_GB2312" w:cs="仿宋_GB2312"/>
          <w:color w:val="auto"/>
          <w:sz w:val="21"/>
          <w:szCs w:val="21"/>
          <w:shd w:val="clear" w:color="auto" w:fill="FFFFFF"/>
          <w:lang w:val="en-US" w:eastAsia="zh-CN" w:bidi="ar-SA"/>
        </w:rPr>
      </w:pPr>
      <w:r>
        <w:rPr>
          <w:rFonts w:hint="eastAsia" w:ascii="仿宋_GB2312" w:eastAsia="仿宋_GB2312" w:cs="仿宋_GB2312"/>
          <w:color w:val="auto"/>
          <w:sz w:val="21"/>
          <w:szCs w:val="21"/>
          <w:shd w:val="clear" w:color="auto" w:fill="FFFFFF"/>
          <w:lang w:val="en-US" w:eastAsia="zh-CN" w:bidi="ar-SA"/>
        </w:rPr>
        <w:t>4.“参保时间”填写员工在本企业缴纳养老保险的起止年月。</w:t>
      </w:r>
    </w:p>
    <w:sectPr>
      <w:pgSz w:w="11906" w:h="16838"/>
      <w:pgMar w:top="2098" w:right="1474" w:bottom="1417" w:left="1587"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Liberation Sans">
    <w:altName w:val="华文中宋"/>
    <w:panose1 w:val="00000000000000000000"/>
    <w:charset w:val="00"/>
    <w:family w:val="swiss"/>
    <w:pitch w:val="default"/>
    <w:sig w:usb0="00000000" w:usb1="00000000" w:usb2="00000000" w:usb3="00000000" w:csb0="00040001" w:csb1="00000000"/>
  </w:font>
  <w:font w:name="Noto Sans CJK SC Regular">
    <w:altName w:val="宋体"/>
    <w:panose1 w:val="020B0500000000000000"/>
    <w:charset w:val="86"/>
    <w:family w:val="auto"/>
    <w:pitch w:val="default"/>
    <w:sig w:usb0="00000000" w:usb1="00000000" w:usb2="00000016" w:usb3="00000000" w:csb0="602E0107"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yZmMwNzYyNWYzNzY5MDNhYTc1MDM4OGQ3ODdjN2IifQ=="/>
  </w:docVars>
  <w:rsids>
    <w:rsidRoot w:val="00000000"/>
    <w:rsid w:val="1B7BE293"/>
    <w:rsid w:val="3337743F"/>
    <w:rsid w:val="3BFA84CB"/>
    <w:rsid w:val="3EEEA6AC"/>
    <w:rsid w:val="3F7F3008"/>
    <w:rsid w:val="67EFDB3B"/>
    <w:rsid w:val="6FBB970F"/>
    <w:rsid w:val="6FBE4F1F"/>
    <w:rsid w:val="76FB897D"/>
    <w:rsid w:val="79BBAE92"/>
    <w:rsid w:val="7B637C27"/>
    <w:rsid w:val="7E4F0FBC"/>
    <w:rsid w:val="8DCF58EA"/>
    <w:rsid w:val="98FA7169"/>
    <w:rsid w:val="A7FF742C"/>
    <w:rsid w:val="B7CDB79E"/>
    <w:rsid w:val="BAFFD814"/>
    <w:rsid w:val="BFE7FBF0"/>
    <w:rsid w:val="CDFD0533"/>
    <w:rsid w:val="CFF79E78"/>
    <w:rsid w:val="EA7EBFA2"/>
    <w:rsid w:val="FE5FE6FD"/>
    <w:rsid w:val="FEED67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方正黑体简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paragraph" w:styleId="6">
    <w:name w:val="heading 1"/>
    <w:basedOn w:val="1"/>
    <w:next w:val="1"/>
    <w:qFormat/>
    <w:uiPriority w:val="0"/>
    <w:pPr>
      <w:keepNext/>
      <w:keepLines/>
      <w:spacing w:before="340" w:after="330" w:line="578" w:lineRule="auto"/>
      <w:outlineLvl w:val="0"/>
    </w:pPr>
    <w:rPr>
      <w:b/>
      <w:bCs/>
      <w:kern w:val="44"/>
      <w:sz w:val="44"/>
      <w:szCs w:val="44"/>
    </w:rPr>
  </w:style>
  <w:style w:type="paragraph" w:styleId="7">
    <w:name w:val="heading 2"/>
    <w:basedOn w:val="1"/>
    <w:next w:val="1"/>
    <w:qFormat/>
    <w:uiPriority w:val="0"/>
    <w:pPr>
      <w:keepNext/>
      <w:keepLines/>
      <w:spacing w:before="260" w:after="260" w:line="415" w:lineRule="auto"/>
      <w:outlineLvl w:val="1"/>
    </w:pPr>
    <w:rPr>
      <w:rFonts w:ascii="Times New Roman" w:hAnsi="Times New Roman" w:eastAsia="黑体"/>
      <w:b/>
      <w:bCs/>
      <w:sz w:val="32"/>
      <w:szCs w:val="32"/>
    </w:rPr>
  </w:style>
  <w:style w:type="paragraph" w:styleId="8">
    <w:name w:val="heading 3"/>
    <w:basedOn w:val="1"/>
    <w:next w:val="1"/>
    <w:qFormat/>
    <w:uiPriority w:val="0"/>
    <w:pPr>
      <w:keepNext/>
      <w:keepLines/>
      <w:spacing w:before="260" w:after="260" w:line="415" w:lineRule="auto"/>
      <w:outlineLvl w:val="2"/>
    </w:pPr>
    <w:rPr>
      <w:b/>
      <w:bCs/>
      <w:sz w:val="32"/>
      <w:szCs w:val="32"/>
    </w:rPr>
  </w:style>
  <w:style w:type="character" w:default="1" w:styleId="13">
    <w:name w:val="Default Paragraph Font"/>
    <w:autoRedefine/>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autoRedefine/>
    <w:qFormat/>
    <w:uiPriority w:val="0"/>
    <w:pPr>
      <w:widowControl w:val="0"/>
      <w:suppressAutoHyphens/>
      <w:spacing w:beforeAutospacing="0" w:after="120" w:afterAutospacing="0"/>
      <w:ind w:firstLine="100" w:firstLineChars="100"/>
      <w:jc w:val="both"/>
    </w:pPr>
    <w:rPr>
      <w:rFonts w:ascii="Calibri" w:hAnsi="Calibri" w:eastAsia="宋体" w:cs="Times New Roman"/>
      <w:kern w:val="2"/>
      <w:sz w:val="21"/>
      <w:szCs w:val="24"/>
      <w:lang w:bidi="ar-SA"/>
    </w:rPr>
  </w:style>
  <w:style w:type="paragraph" w:styleId="3">
    <w:name w:val="Body Text"/>
    <w:basedOn w:val="1"/>
    <w:next w:val="1"/>
    <w:autoRedefine/>
    <w:qFormat/>
    <w:uiPriority w:val="0"/>
    <w:pPr>
      <w:spacing w:before="0" w:after="140" w:line="276" w:lineRule="auto"/>
    </w:pPr>
  </w:style>
  <w:style w:type="paragraph" w:styleId="4">
    <w:name w:val="Body Text First Indent 2"/>
    <w:basedOn w:val="5"/>
    <w:next w:val="2"/>
    <w:autoRedefine/>
    <w:qFormat/>
    <w:uiPriority w:val="0"/>
    <w:pPr>
      <w:spacing w:line="240" w:lineRule="auto"/>
      <w:ind w:left="200" w:leftChars="200" w:firstLine="200"/>
    </w:pPr>
  </w:style>
  <w:style w:type="paragraph" w:styleId="5">
    <w:name w:val="Body Text Indent"/>
    <w:basedOn w:val="1"/>
    <w:next w:val="4"/>
    <w:autoRedefine/>
    <w:qFormat/>
    <w:uiPriority w:val="0"/>
    <w:pPr>
      <w:ind w:firstLine="645"/>
    </w:pPr>
    <w:rPr>
      <w:rFonts w:ascii="Times New Roman" w:hAnsi="Times New Roman" w:eastAsia="仿宋_GB2312"/>
      <w:sz w:val="32"/>
      <w:szCs w:val="20"/>
    </w:rPr>
  </w:style>
  <w:style w:type="paragraph" w:styleId="9">
    <w:name w:val="caption"/>
    <w:basedOn w:val="1"/>
    <w:autoRedefine/>
    <w:qFormat/>
    <w:uiPriority w:val="0"/>
    <w:pPr>
      <w:widowControl w:val="0"/>
      <w:suppressLineNumbers/>
      <w:suppressAutoHyphens/>
      <w:spacing w:before="120" w:after="120"/>
    </w:pPr>
    <w:rPr>
      <w:i/>
      <w:iCs/>
      <w:sz w:val="24"/>
      <w:szCs w:val="24"/>
    </w:rPr>
  </w:style>
  <w:style w:type="paragraph" w:styleId="10">
    <w:name w:val="List"/>
    <w:basedOn w:val="3"/>
    <w:autoRedefine/>
    <w:qFormat/>
    <w:uiPriority w:val="0"/>
  </w:style>
  <w:style w:type="paragraph" w:styleId="11">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customStyle="1" w:styleId="14">
    <w:name w:val="默认段落字体1"/>
    <w:autoRedefine/>
    <w:qFormat/>
    <w:uiPriority w:val="0"/>
  </w:style>
  <w:style w:type="paragraph" w:customStyle="1" w:styleId="15">
    <w:name w:val="Heading"/>
    <w:basedOn w:val="1"/>
    <w:next w:val="3"/>
    <w:autoRedefine/>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6">
    <w:name w:val="Index"/>
    <w:basedOn w:val="1"/>
    <w:autoRedefine/>
    <w:qFormat/>
    <w:uiPriority w:val="0"/>
    <w:pPr>
      <w:widowControl w:val="0"/>
      <w:suppressLineNumbers/>
      <w:suppressAutoHyphens/>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20</TotalTime>
  <ScaleCrop>false</ScaleCrop>
  <LinksUpToDate>false</LinksUpToDate>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2018-12-01T01:47:00Z</dcterms:created>
  <dc:creator>greatwall</dc:creator>
  <cp:lastModifiedBy>WPS_1677119054</cp:lastModifiedBy>
  <dcterms:modified xsi:type="dcterms:W3CDTF">2024-01-03T09:19:42Z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ED49F8E8D3DF4A03BA8F6CF4E1E5E0F8_13</vt:lpwstr>
  </property>
</Properties>
</file>